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sz w:val="44"/>
        </w:rPr>
      </w:pPr>
    </w:p>
    <w:p w:rsidR="00E21F4A" w:rsidRPr="007521F2" w:rsidRDefault="00EC74A2" w:rsidP="00A81B17">
      <w:pPr>
        <w:jc w:val="both"/>
        <w:rPr>
          <w:rFonts w:ascii="Times New Roman" w:hAnsi="Times New Roman" w:cs="Times New Roman"/>
          <w:b/>
          <w:sz w:val="44"/>
        </w:rPr>
      </w:pPr>
      <w:r w:rsidRPr="007521F2">
        <w:rPr>
          <w:rFonts w:ascii="Times New Roman" w:hAnsi="Times New Roman" w:cs="Times New Roman"/>
          <w:b/>
          <w:sz w:val="44"/>
        </w:rPr>
        <w:t>Marmara Üniversitesi</w:t>
      </w:r>
    </w:p>
    <w:p w:rsidR="00EC74A2" w:rsidRPr="007521F2" w:rsidRDefault="00EC74A2" w:rsidP="00A81B17">
      <w:pPr>
        <w:jc w:val="both"/>
        <w:rPr>
          <w:rFonts w:ascii="Times New Roman" w:hAnsi="Times New Roman" w:cs="Times New Roman"/>
          <w:b/>
          <w:sz w:val="44"/>
        </w:rPr>
      </w:pPr>
      <w:r w:rsidRPr="007521F2">
        <w:rPr>
          <w:rFonts w:ascii="Times New Roman" w:hAnsi="Times New Roman" w:cs="Times New Roman"/>
          <w:b/>
          <w:sz w:val="44"/>
        </w:rPr>
        <w:t>Kurumsal İzleme Raporu 2020</w:t>
      </w:r>
    </w:p>
    <w:p w:rsidR="00EC74A2" w:rsidRPr="007521F2" w:rsidRDefault="00EC74A2" w:rsidP="00A81B17">
      <w:pPr>
        <w:jc w:val="both"/>
        <w:rPr>
          <w:rFonts w:ascii="Times New Roman" w:hAnsi="Times New Roman" w:cs="Times New Roman"/>
          <w:sz w:val="44"/>
        </w:rPr>
      </w:pPr>
    </w:p>
    <w:p w:rsidR="00A07FF9" w:rsidRPr="007521F2" w:rsidRDefault="00A07FF9" w:rsidP="00A81B17">
      <w:pPr>
        <w:jc w:val="both"/>
        <w:rPr>
          <w:rFonts w:ascii="Times New Roman" w:hAnsi="Times New Roman" w:cs="Times New Roman"/>
        </w:rPr>
      </w:pPr>
    </w:p>
    <w:p w:rsidR="00A07FF9" w:rsidRPr="007521F2" w:rsidRDefault="00A07FF9" w:rsidP="00A81B17">
      <w:pPr>
        <w:jc w:val="both"/>
        <w:rPr>
          <w:rFonts w:ascii="Times New Roman" w:hAnsi="Times New Roman" w:cs="Times New Roman"/>
        </w:rPr>
      </w:pPr>
    </w:p>
    <w:p w:rsidR="00A07FF9" w:rsidRPr="007521F2" w:rsidRDefault="00A07FF9" w:rsidP="00A81B17">
      <w:pPr>
        <w:jc w:val="both"/>
        <w:rPr>
          <w:rFonts w:ascii="Times New Roman" w:hAnsi="Times New Roman" w:cs="Times New Roman"/>
        </w:rPr>
      </w:pPr>
    </w:p>
    <w:p w:rsidR="00A07FF9" w:rsidRPr="007521F2" w:rsidRDefault="00A07FF9" w:rsidP="00A81B17">
      <w:pPr>
        <w:jc w:val="both"/>
        <w:rPr>
          <w:rFonts w:ascii="Times New Roman" w:hAnsi="Times New Roman" w:cs="Times New Roman"/>
        </w:rPr>
      </w:pPr>
    </w:p>
    <w:p w:rsidR="00A07FF9" w:rsidRPr="007521F2" w:rsidRDefault="00A07FF9" w:rsidP="00A81B17">
      <w:pPr>
        <w:jc w:val="both"/>
        <w:rPr>
          <w:rFonts w:ascii="Times New Roman" w:hAnsi="Times New Roman" w:cs="Times New Roman"/>
        </w:rPr>
      </w:pPr>
    </w:p>
    <w:p w:rsidR="00A07FF9" w:rsidRPr="007521F2" w:rsidRDefault="00A07FF9"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Pr="007521F2" w:rsidRDefault="007521F2" w:rsidP="00A81B17">
      <w:pPr>
        <w:jc w:val="both"/>
        <w:rPr>
          <w:rFonts w:ascii="Times New Roman" w:hAnsi="Times New Roman" w:cs="Times New Roman"/>
        </w:rPr>
      </w:pPr>
    </w:p>
    <w:p w:rsidR="007521F2" w:rsidRDefault="007521F2" w:rsidP="00A81B17">
      <w:pPr>
        <w:jc w:val="both"/>
        <w:rPr>
          <w:rFonts w:ascii="Times New Roman" w:hAnsi="Times New Roman" w:cs="Times New Roman"/>
        </w:rPr>
      </w:pPr>
    </w:p>
    <w:p w:rsidR="007521F2" w:rsidRDefault="007521F2" w:rsidP="00A81B17">
      <w:pPr>
        <w:jc w:val="both"/>
        <w:rPr>
          <w:rFonts w:ascii="Times New Roman" w:hAnsi="Times New Roman" w:cs="Times New Roman"/>
        </w:rPr>
      </w:pPr>
    </w:p>
    <w:p w:rsidR="007521F2" w:rsidRDefault="007521F2" w:rsidP="00A81B17">
      <w:pPr>
        <w:jc w:val="both"/>
        <w:rPr>
          <w:rFonts w:ascii="Times New Roman" w:hAnsi="Times New Roman" w:cs="Times New Roman"/>
        </w:rPr>
      </w:pPr>
    </w:p>
    <w:p w:rsidR="00EC74A2" w:rsidRPr="007521F2" w:rsidRDefault="00EC74A2" w:rsidP="00A81B17">
      <w:pPr>
        <w:jc w:val="both"/>
        <w:rPr>
          <w:rFonts w:ascii="Times New Roman" w:hAnsi="Times New Roman" w:cs="Times New Roman"/>
        </w:rPr>
      </w:pPr>
      <w:r w:rsidRPr="007521F2">
        <w:rPr>
          <w:rFonts w:ascii="Times New Roman" w:hAnsi="Times New Roman" w:cs="Times New Roman"/>
        </w:rPr>
        <w:t>Prof. Dr. Öznur YILMAZ (Takım Başkanı)</w:t>
      </w:r>
    </w:p>
    <w:p w:rsidR="007521F2" w:rsidRDefault="00EC74A2" w:rsidP="00A81B17">
      <w:pPr>
        <w:jc w:val="both"/>
        <w:rPr>
          <w:rFonts w:ascii="Times New Roman" w:hAnsi="Times New Roman" w:cs="Times New Roman"/>
        </w:rPr>
      </w:pPr>
      <w:r w:rsidRPr="007521F2">
        <w:rPr>
          <w:rFonts w:ascii="Times New Roman" w:hAnsi="Times New Roman" w:cs="Times New Roman"/>
        </w:rPr>
        <w:t>Prof. Dr. Gökhan Hakkı ALPASLAN (Akademik Değerlendirici)</w:t>
      </w:r>
    </w:p>
    <w:p w:rsidR="00EC74A2" w:rsidRDefault="00EC74A2" w:rsidP="00A81B17">
      <w:pPr>
        <w:jc w:val="both"/>
        <w:rPr>
          <w:rFonts w:ascii="Times New Roman" w:hAnsi="Times New Roman" w:cs="Times New Roman"/>
          <w:b/>
          <w:sz w:val="28"/>
        </w:rPr>
      </w:pPr>
      <w:r w:rsidRPr="007521F2">
        <w:rPr>
          <w:rFonts w:ascii="Times New Roman" w:hAnsi="Times New Roman" w:cs="Times New Roman"/>
          <w:b/>
          <w:sz w:val="28"/>
        </w:rPr>
        <w:lastRenderedPageBreak/>
        <w:t xml:space="preserve">Kalite Güvencesi Sistemi </w:t>
      </w:r>
    </w:p>
    <w:p w:rsidR="00F90784" w:rsidRPr="007521F2" w:rsidRDefault="00F90784" w:rsidP="00F90784">
      <w:pPr>
        <w:jc w:val="both"/>
        <w:rPr>
          <w:rFonts w:ascii="Times New Roman" w:hAnsi="Times New Roman" w:cs="Times New Roman"/>
          <w:bCs/>
        </w:rPr>
      </w:pPr>
      <w:r w:rsidRPr="007521F2">
        <w:rPr>
          <w:rFonts w:ascii="Times New Roman" w:hAnsi="Times New Roman" w:cs="Times New Roman"/>
          <w:bCs/>
        </w:rPr>
        <w:t xml:space="preserve">2017 yılında hazırlanan Kurumsal Geri Bildirim Raporu’na göre Marmara Üniversitesi’nin </w:t>
      </w:r>
      <w:r>
        <w:rPr>
          <w:rFonts w:ascii="Times New Roman" w:hAnsi="Times New Roman" w:cs="Times New Roman"/>
          <w:bCs/>
        </w:rPr>
        <w:t>Kalite Güvence Sistemi</w:t>
      </w:r>
      <w:r w:rsidRPr="007521F2">
        <w:rPr>
          <w:rFonts w:ascii="Times New Roman" w:hAnsi="Times New Roman" w:cs="Times New Roman"/>
          <w:bCs/>
        </w:rPr>
        <w:t xml:space="preserve"> başlığı altında yer alan gelişmeye açık yanları ve bu konularda yapılan çalışmalar şunlardır.</w:t>
      </w:r>
    </w:p>
    <w:p w:rsidR="007D0E79" w:rsidRDefault="007D0E79" w:rsidP="00A81B17">
      <w:pPr>
        <w:jc w:val="both"/>
        <w:rPr>
          <w:rFonts w:ascii="Times New Roman" w:hAnsi="Times New Roman" w:cs="Times New Roman"/>
          <w:b/>
        </w:rPr>
      </w:pPr>
    </w:p>
    <w:p w:rsidR="00EC74A2" w:rsidRPr="007521F2" w:rsidRDefault="00EC74A2" w:rsidP="00A81B17">
      <w:pPr>
        <w:jc w:val="both"/>
        <w:rPr>
          <w:rFonts w:ascii="Times New Roman" w:hAnsi="Times New Roman" w:cs="Times New Roman"/>
          <w:b/>
        </w:rPr>
      </w:pPr>
      <w:r w:rsidRPr="007521F2">
        <w:rPr>
          <w:rFonts w:ascii="Times New Roman" w:hAnsi="Times New Roman" w:cs="Times New Roman"/>
          <w:b/>
        </w:rPr>
        <w:t>İyileştirmeye Açık Alanlar:</w:t>
      </w:r>
    </w:p>
    <w:p w:rsidR="00E67F75" w:rsidRPr="007521F2" w:rsidRDefault="00EC74A2" w:rsidP="00A81B17">
      <w:pPr>
        <w:pStyle w:val="ListeParagraf"/>
        <w:numPr>
          <w:ilvl w:val="0"/>
          <w:numId w:val="3"/>
        </w:numPr>
        <w:jc w:val="both"/>
        <w:rPr>
          <w:rFonts w:ascii="Times New Roman" w:hAnsi="Times New Roman" w:cs="Times New Roman"/>
        </w:rPr>
      </w:pPr>
      <w:r w:rsidRPr="007521F2">
        <w:rPr>
          <w:rFonts w:ascii="Times New Roman" w:hAnsi="Times New Roman" w:cs="Times New Roman"/>
        </w:rPr>
        <w:t xml:space="preserve">“Kurumun stratejik planda yer alan hedeflere ulaşılıp ulaşılmadığının değerlendirilmesinde süreç yönetiminin olmaması” konusu gelişmeye açık yan olarak değerlendirilmiştir. </w:t>
      </w:r>
    </w:p>
    <w:p w:rsidR="0061147F" w:rsidRPr="00F90784" w:rsidRDefault="00933A26" w:rsidP="008918A0">
      <w:pPr>
        <w:pStyle w:val="ListeParagraf"/>
        <w:numPr>
          <w:ilvl w:val="0"/>
          <w:numId w:val="3"/>
        </w:numPr>
        <w:autoSpaceDE w:val="0"/>
        <w:autoSpaceDN w:val="0"/>
        <w:adjustRightInd w:val="0"/>
        <w:spacing w:after="0" w:line="240" w:lineRule="auto"/>
        <w:jc w:val="both"/>
        <w:rPr>
          <w:rFonts w:ascii="Times New Roman" w:hAnsi="Times New Roman" w:cs="Times New Roman"/>
        </w:rPr>
      </w:pPr>
      <w:r w:rsidRPr="00F90784">
        <w:rPr>
          <w:rFonts w:ascii="Times New Roman" w:hAnsi="Times New Roman" w:cs="Times New Roman"/>
          <w:bCs/>
        </w:rPr>
        <w:t xml:space="preserve"> </w:t>
      </w:r>
      <w:r w:rsidR="00EC74A2" w:rsidRPr="00F90784">
        <w:rPr>
          <w:rFonts w:ascii="Times New Roman" w:hAnsi="Times New Roman" w:cs="Times New Roman"/>
          <w:bCs/>
        </w:rPr>
        <w:t xml:space="preserve">“Kalite geliştirme çabalarının üniversite üst yönetimi tarafından kurumsal anlamda bütüncül bir yaklaşımla, sistematik bir biçimde değerlendirilmesi” </w:t>
      </w:r>
      <w:r w:rsidR="00F90784" w:rsidRPr="00F90784">
        <w:rPr>
          <w:rFonts w:ascii="Times New Roman" w:hAnsi="Times New Roman" w:cs="Times New Roman"/>
        </w:rPr>
        <w:t>konusunda</w:t>
      </w:r>
    </w:p>
    <w:p w:rsidR="009E64D2" w:rsidRPr="00F90784" w:rsidRDefault="009E64D2" w:rsidP="00241BE7">
      <w:pPr>
        <w:pStyle w:val="ListeParagraf"/>
        <w:numPr>
          <w:ilvl w:val="0"/>
          <w:numId w:val="3"/>
        </w:numPr>
        <w:autoSpaceDE w:val="0"/>
        <w:autoSpaceDN w:val="0"/>
        <w:adjustRightInd w:val="0"/>
        <w:spacing w:after="0" w:line="240" w:lineRule="auto"/>
        <w:jc w:val="both"/>
        <w:rPr>
          <w:rFonts w:ascii="Times New Roman" w:hAnsi="Times New Roman" w:cs="Times New Roman"/>
        </w:rPr>
      </w:pPr>
      <w:r w:rsidRPr="00F90784">
        <w:rPr>
          <w:rFonts w:ascii="Times New Roman" w:hAnsi="Times New Roman" w:cs="Times New Roman"/>
        </w:rPr>
        <w:t>“Kalite kültürü oluşumuna ilişkin hizmet içi eğitimlerin yetersizliği”</w:t>
      </w:r>
      <w:r w:rsidR="00A81B17" w:rsidRPr="00F90784">
        <w:rPr>
          <w:rFonts w:ascii="Times New Roman" w:hAnsi="Times New Roman" w:cs="Times New Roman"/>
        </w:rPr>
        <w:t xml:space="preserve"> </w:t>
      </w:r>
    </w:p>
    <w:p w:rsidR="0061147F" w:rsidRPr="00F90784" w:rsidRDefault="009E64D2" w:rsidP="0071705E">
      <w:pPr>
        <w:pStyle w:val="ListeParagraf"/>
        <w:numPr>
          <w:ilvl w:val="0"/>
          <w:numId w:val="3"/>
        </w:numPr>
        <w:autoSpaceDE w:val="0"/>
        <w:autoSpaceDN w:val="0"/>
        <w:adjustRightInd w:val="0"/>
        <w:spacing w:after="0" w:line="240" w:lineRule="auto"/>
        <w:jc w:val="both"/>
        <w:rPr>
          <w:rFonts w:ascii="Times New Roman" w:hAnsi="Times New Roman" w:cs="Times New Roman"/>
        </w:rPr>
      </w:pPr>
      <w:r w:rsidRPr="00F90784">
        <w:rPr>
          <w:rFonts w:ascii="Times New Roman" w:hAnsi="Times New Roman" w:cs="Times New Roman"/>
        </w:rPr>
        <w:t xml:space="preserve">“Danışma Kurullarının oluşturularak süreçlere </w:t>
      </w:r>
      <w:proofErr w:type="gramStart"/>
      <w:r w:rsidRPr="00F90784">
        <w:rPr>
          <w:rFonts w:ascii="Times New Roman" w:hAnsi="Times New Roman" w:cs="Times New Roman"/>
        </w:rPr>
        <w:t>dahil</w:t>
      </w:r>
      <w:proofErr w:type="gramEnd"/>
      <w:r w:rsidRPr="00F90784">
        <w:rPr>
          <w:rFonts w:ascii="Times New Roman" w:hAnsi="Times New Roman" w:cs="Times New Roman"/>
        </w:rPr>
        <w:t xml:space="preserve"> edilmesi”</w:t>
      </w:r>
      <w:r w:rsidR="0061147F" w:rsidRPr="00F90784">
        <w:rPr>
          <w:rFonts w:ascii="Times New Roman" w:hAnsi="Times New Roman" w:cs="Times New Roman"/>
        </w:rPr>
        <w:t xml:space="preserve">, </w:t>
      </w:r>
      <w:r w:rsidRPr="00F90784">
        <w:rPr>
          <w:rFonts w:ascii="Times New Roman" w:hAnsi="Times New Roman" w:cs="Times New Roman"/>
        </w:rPr>
        <w:t>“Paydaş görüşlerinin değerlendirilmesinde süreç yönetiminin olmaması” “Mezunlar Ofisinin daha</w:t>
      </w:r>
      <w:r w:rsidR="0061147F" w:rsidRPr="00F90784">
        <w:rPr>
          <w:rFonts w:ascii="Times New Roman" w:hAnsi="Times New Roman" w:cs="Times New Roman"/>
        </w:rPr>
        <w:t xml:space="preserve"> </w:t>
      </w:r>
      <w:r w:rsidRPr="00F90784">
        <w:rPr>
          <w:rFonts w:ascii="Times New Roman" w:hAnsi="Times New Roman" w:cs="Times New Roman"/>
        </w:rPr>
        <w:t>aktif hale getirilerek mezunlarla ilişkilerin geliştirmesi kalite güvence çalışmalarına katılımlarının</w:t>
      </w:r>
      <w:r w:rsidR="0061147F" w:rsidRPr="00F90784">
        <w:rPr>
          <w:rFonts w:ascii="Times New Roman" w:hAnsi="Times New Roman" w:cs="Times New Roman"/>
        </w:rPr>
        <w:t xml:space="preserve"> </w:t>
      </w:r>
      <w:r w:rsidRPr="00F90784">
        <w:rPr>
          <w:rFonts w:ascii="Times New Roman" w:hAnsi="Times New Roman" w:cs="Times New Roman"/>
        </w:rPr>
        <w:t>sağlanması”</w:t>
      </w:r>
      <w:r w:rsidR="0061147F" w:rsidRPr="00F90784">
        <w:rPr>
          <w:rFonts w:ascii="Times New Roman" w:hAnsi="Times New Roman" w:cs="Times New Roman"/>
        </w:rPr>
        <w:t xml:space="preserve"> </w:t>
      </w:r>
    </w:p>
    <w:p w:rsidR="00E67F75" w:rsidRPr="00F90784" w:rsidRDefault="0061147F" w:rsidP="005272A1">
      <w:pPr>
        <w:pStyle w:val="ListeParagraf"/>
        <w:numPr>
          <w:ilvl w:val="0"/>
          <w:numId w:val="3"/>
        </w:numPr>
        <w:autoSpaceDE w:val="0"/>
        <w:autoSpaceDN w:val="0"/>
        <w:adjustRightInd w:val="0"/>
        <w:spacing w:after="0" w:line="240" w:lineRule="auto"/>
        <w:jc w:val="both"/>
        <w:rPr>
          <w:rFonts w:ascii="Times New Roman" w:hAnsi="Times New Roman" w:cs="Times New Roman"/>
          <w:u w:val="single"/>
        </w:rPr>
      </w:pPr>
      <w:r w:rsidRPr="00F90784">
        <w:rPr>
          <w:rFonts w:ascii="Times New Roman" w:hAnsi="Times New Roman" w:cs="Times New Roman"/>
        </w:rPr>
        <w:t>“Memnuniyet anketlerinin sonuçlarının nasıl değerlendirildiği, kullanıldığı ve kalitenin iyileştirilmesine nasıl katkı sağladığına ilişkin geri bildirimlerin eksikliği”</w:t>
      </w:r>
    </w:p>
    <w:p w:rsidR="00823F54" w:rsidRPr="00F90784" w:rsidRDefault="00F90784" w:rsidP="000750C0">
      <w:pPr>
        <w:pStyle w:val="ListeParagraf"/>
        <w:numPr>
          <w:ilvl w:val="0"/>
          <w:numId w:val="3"/>
        </w:numPr>
        <w:jc w:val="both"/>
        <w:rPr>
          <w:rFonts w:ascii="Times New Roman" w:hAnsi="Times New Roman" w:cs="Times New Roman"/>
          <w:bCs/>
        </w:rPr>
      </w:pPr>
      <w:r w:rsidRPr="00F90784">
        <w:rPr>
          <w:rFonts w:ascii="Times New Roman" w:hAnsi="Times New Roman" w:cs="Times New Roman"/>
          <w:bCs/>
        </w:rPr>
        <w:t xml:space="preserve"> </w:t>
      </w:r>
      <w:r w:rsidR="00AE1B95" w:rsidRPr="00F90784">
        <w:rPr>
          <w:rFonts w:ascii="Times New Roman" w:hAnsi="Times New Roman" w:cs="Times New Roman"/>
          <w:bCs/>
        </w:rPr>
        <w:t xml:space="preserve">“Üniversitede faaliyetlerin kalite güvence sistemi ile ilişkilendirilmesi, sonuç ve iyileştirmelerin sistematik bir şekilde belgelendirilmesi, raporlanması ve kamuya açık bir şekilde yayımlanması” </w:t>
      </w:r>
    </w:p>
    <w:p w:rsidR="00E67F75" w:rsidRPr="007521F2" w:rsidRDefault="00823F54" w:rsidP="00A81B17">
      <w:pPr>
        <w:pStyle w:val="ListeParagraf"/>
        <w:numPr>
          <w:ilvl w:val="0"/>
          <w:numId w:val="3"/>
        </w:numPr>
        <w:jc w:val="both"/>
        <w:rPr>
          <w:rFonts w:ascii="Times New Roman" w:hAnsi="Times New Roman" w:cs="Times New Roman"/>
          <w:bCs/>
        </w:rPr>
      </w:pPr>
      <w:r w:rsidRPr="007521F2">
        <w:rPr>
          <w:rFonts w:ascii="Times New Roman" w:hAnsi="Times New Roman" w:cs="Times New Roman"/>
          <w:bCs/>
        </w:rPr>
        <w:t xml:space="preserve">“Kalite çevriminin tamamlanmasına yönelik süreç takviminin olmaması” </w:t>
      </w:r>
    </w:p>
    <w:p w:rsidR="00823F54" w:rsidRPr="007521F2" w:rsidRDefault="00823F54" w:rsidP="00A81B17">
      <w:pPr>
        <w:jc w:val="both"/>
        <w:rPr>
          <w:rFonts w:ascii="Times New Roman" w:hAnsi="Times New Roman" w:cs="Times New Roman"/>
          <w:bCs/>
        </w:rPr>
      </w:pPr>
    </w:p>
    <w:p w:rsidR="00823F54" w:rsidRPr="007521F2" w:rsidRDefault="00823F54" w:rsidP="00A81B17">
      <w:pPr>
        <w:jc w:val="both"/>
        <w:rPr>
          <w:rFonts w:ascii="Times New Roman" w:hAnsi="Times New Roman" w:cs="Times New Roman"/>
          <w:b/>
          <w:bCs/>
        </w:rPr>
      </w:pPr>
      <w:r w:rsidRPr="007521F2">
        <w:rPr>
          <w:rFonts w:ascii="Times New Roman" w:hAnsi="Times New Roman" w:cs="Times New Roman"/>
          <w:b/>
          <w:bCs/>
        </w:rPr>
        <w:t xml:space="preserve">Güçlü Yönler: </w:t>
      </w:r>
    </w:p>
    <w:p w:rsidR="00A07FF9" w:rsidRPr="007521F2" w:rsidRDefault="00A07FF9" w:rsidP="00A81B17">
      <w:pPr>
        <w:jc w:val="both"/>
        <w:rPr>
          <w:rFonts w:ascii="Times New Roman" w:hAnsi="Times New Roman" w:cs="Times New Roman"/>
          <w:bCs/>
        </w:rPr>
      </w:pPr>
      <w:r w:rsidRPr="007521F2">
        <w:rPr>
          <w:rFonts w:ascii="Times New Roman" w:hAnsi="Times New Roman" w:cs="Times New Roman"/>
          <w:bCs/>
        </w:rPr>
        <w:t xml:space="preserve">• “Kalite geliştirme çabalarının üniversite üst yönetimi tarafından kurumsal anlamda bütüncül bir yaklaşımla, sistematik bir biçimde değerlendirilmesi” konusunda Üniversite’nin 2018 ve 2019 </w:t>
      </w:r>
      <w:proofErr w:type="spellStart"/>
      <w:r w:rsidRPr="007521F2">
        <w:rPr>
          <w:rFonts w:ascii="Times New Roman" w:hAnsi="Times New Roman" w:cs="Times New Roman"/>
          <w:bCs/>
        </w:rPr>
        <w:t>KİDR’larında</w:t>
      </w:r>
      <w:proofErr w:type="spellEnd"/>
      <w:r w:rsidRPr="007521F2">
        <w:rPr>
          <w:rFonts w:ascii="Times New Roman" w:hAnsi="Times New Roman" w:cs="Times New Roman"/>
          <w:bCs/>
        </w:rPr>
        <w:t xml:space="preserve"> kalite geliştirme çabalarının bütüncül bir yaklaşımla sürdürülmesine yönelik çalışmaları olduğu gözlenmektedir. Ayrıca kalite politikası genel ve birim düzeyinde ayrı ayrı oluşturulmuş ve ilan edilmiştir.</w:t>
      </w:r>
    </w:p>
    <w:p w:rsidR="00AE1B95" w:rsidRPr="007521F2" w:rsidRDefault="00526198" w:rsidP="00A81B17">
      <w:pPr>
        <w:jc w:val="both"/>
        <w:rPr>
          <w:rFonts w:ascii="Times New Roman" w:hAnsi="Times New Roman" w:cs="Times New Roman"/>
          <w:bCs/>
        </w:rPr>
      </w:pPr>
      <w:r w:rsidRPr="007521F2">
        <w:rPr>
          <w:rFonts w:ascii="Times New Roman" w:hAnsi="Times New Roman" w:cs="Times New Roman"/>
          <w:bCs/>
        </w:rPr>
        <w:t xml:space="preserve">• </w:t>
      </w:r>
      <w:r w:rsidR="00AE1B95" w:rsidRPr="007521F2">
        <w:rPr>
          <w:rFonts w:ascii="Times New Roman" w:hAnsi="Times New Roman" w:cs="Times New Roman"/>
          <w:bCs/>
        </w:rPr>
        <w:t>“Uluslararası alanda öğretim elemanlarının kuruma katkısının geliştirilmesi”</w:t>
      </w:r>
    </w:p>
    <w:p w:rsidR="00AE1B95" w:rsidRPr="007521F2" w:rsidRDefault="00AE1B95" w:rsidP="00A81B17">
      <w:pPr>
        <w:jc w:val="both"/>
        <w:rPr>
          <w:rFonts w:ascii="Times New Roman" w:hAnsi="Times New Roman" w:cs="Times New Roman"/>
          <w:bCs/>
        </w:rPr>
      </w:pPr>
      <w:r w:rsidRPr="007521F2">
        <w:rPr>
          <w:rFonts w:ascii="Times New Roman" w:hAnsi="Times New Roman" w:cs="Times New Roman"/>
          <w:bCs/>
        </w:rPr>
        <w:t>Öğretim elemanı giden personel sayısı pek değişmemiş. Bundan başka uluslararası değişim</w:t>
      </w:r>
      <w:r w:rsidR="00823F54" w:rsidRPr="007521F2">
        <w:rPr>
          <w:rFonts w:ascii="Times New Roman" w:hAnsi="Times New Roman" w:cs="Times New Roman"/>
          <w:bCs/>
        </w:rPr>
        <w:t xml:space="preserve"> </w:t>
      </w:r>
      <w:r w:rsidRPr="007521F2">
        <w:rPr>
          <w:rFonts w:ascii="Times New Roman" w:hAnsi="Times New Roman" w:cs="Times New Roman"/>
          <w:bCs/>
        </w:rPr>
        <w:t>programlarından yararlanan öğrenci ve öğretim elemanı sayısının önemli ölçüde arttığı gözlenmiştir.</w:t>
      </w:r>
    </w:p>
    <w:p w:rsidR="00823F54" w:rsidRPr="007521F2" w:rsidRDefault="00823F54" w:rsidP="00A81B17">
      <w:pPr>
        <w:jc w:val="both"/>
        <w:rPr>
          <w:rFonts w:ascii="Times New Roman" w:hAnsi="Times New Roman" w:cs="Times New Roman"/>
          <w:bCs/>
        </w:rPr>
      </w:pPr>
    </w:p>
    <w:p w:rsidR="00823F54" w:rsidRPr="007521F2" w:rsidRDefault="00823F54" w:rsidP="00A81B17">
      <w:pPr>
        <w:jc w:val="both"/>
        <w:rPr>
          <w:rFonts w:ascii="Times New Roman" w:hAnsi="Times New Roman" w:cs="Times New Roman"/>
          <w:b/>
          <w:bCs/>
          <w:sz w:val="28"/>
        </w:rPr>
      </w:pPr>
      <w:r w:rsidRPr="007521F2">
        <w:rPr>
          <w:rFonts w:ascii="Times New Roman" w:hAnsi="Times New Roman" w:cs="Times New Roman"/>
          <w:b/>
          <w:bCs/>
          <w:sz w:val="28"/>
        </w:rPr>
        <w:t>Eğitim ve Öğretim</w:t>
      </w:r>
    </w:p>
    <w:p w:rsidR="008D596C" w:rsidRPr="007521F2" w:rsidRDefault="008D596C" w:rsidP="00A81B17">
      <w:pPr>
        <w:jc w:val="both"/>
        <w:rPr>
          <w:rFonts w:ascii="Times New Roman" w:hAnsi="Times New Roman" w:cs="Times New Roman"/>
          <w:bCs/>
        </w:rPr>
      </w:pPr>
      <w:r w:rsidRPr="007521F2">
        <w:rPr>
          <w:rFonts w:ascii="Times New Roman" w:hAnsi="Times New Roman" w:cs="Times New Roman"/>
          <w:bCs/>
        </w:rPr>
        <w:t>2017 yılında hazırlanan Kurumsal Geri Bildirim Raporu’na göre Marmara Üniversitesi’nin Eğitim Öğretim başlığı altında yer alan gelişmeye açık yanları ve bu konularda yapılan çalışmalar şunlardır.</w:t>
      </w:r>
    </w:p>
    <w:p w:rsidR="00F66CB8" w:rsidRPr="007521F2" w:rsidRDefault="00F66CB8" w:rsidP="00A81B17">
      <w:pPr>
        <w:jc w:val="both"/>
        <w:rPr>
          <w:rFonts w:ascii="Times New Roman" w:hAnsi="Times New Roman" w:cs="Times New Roman"/>
          <w:b/>
          <w:bCs/>
        </w:rPr>
      </w:pPr>
      <w:r w:rsidRPr="007521F2">
        <w:rPr>
          <w:rFonts w:ascii="Times New Roman" w:hAnsi="Times New Roman" w:cs="Times New Roman"/>
          <w:b/>
          <w:bCs/>
        </w:rPr>
        <w:t>İyileştirmeye Açık Alanlar:</w:t>
      </w:r>
    </w:p>
    <w:p w:rsidR="00F66CB8" w:rsidRPr="00F90784" w:rsidRDefault="00823F54" w:rsidP="00102E47">
      <w:pPr>
        <w:pStyle w:val="ListeParagraf"/>
        <w:numPr>
          <w:ilvl w:val="0"/>
          <w:numId w:val="3"/>
        </w:numPr>
        <w:jc w:val="both"/>
        <w:rPr>
          <w:rFonts w:ascii="Times New Roman" w:hAnsi="Times New Roman" w:cs="Times New Roman"/>
          <w:bCs/>
          <w:u w:val="single"/>
        </w:rPr>
      </w:pPr>
      <w:r w:rsidRPr="00F90784">
        <w:rPr>
          <w:rFonts w:ascii="Times New Roman" w:hAnsi="Times New Roman" w:cs="Times New Roman"/>
          <w:bCs/>
        </w:rPr>
        <w:t>“Programların tasarımında paydaş analizleri sistematik bir çerçevede yapılmıyor”</w:t>
      </w:r>
    </w:p>
    <w:p w:rsidR="00F66CB8" w:rsidRPr="00F90784" w:rsidRDefault="00F66CB8" w:rsidP="00CC013D">
      <w:pPr>
        <w:pStyle w:val="ListeParagraf"/>
        <w:numPr>
          <w:ilvl w:val="0"/>
          <w:numId w:val="3"/>
        </w:numPr>
        <w:jc w:val="both"/>
        <w:rPr>
          <w:rFonts w:ascii="Times New Roman" w:hAnsi="Times New Roman" w:cs="Times New Roman"/>
          <w:bCs/>
        </w:rPr>
      </w:pPr>
      <w:r w:rsidRPr="00F90784">
        <w:rPr>
          <w:rFonts w:ascii="Times New Roman" w:hAnsi="Times New Roman" w:cs="Times New Roman"/>
          <w:bCs/>
        </w:rPr>
        <w:t>“Öğrenci merkezli öğrenme, öğretme ve değerlendirme uygulamaları kurumun bütününe yayılmamıştır”</w:t>
      </w:r>
    </w:p>
    <w:p w:rsidR="00526198" w:rsidRPr="007521F2" w:rsidRDefault="00F66CB8" w:rsidP="00A81B17">
      <w:pPr>
        <w:pStyle w:val="ListeParagraf"/>
        <w:numPr>
          <w:ilvl w:val="0"/>
          <w:numId w:val="3"/>
        </w:numPr>
        <w:jc w:val="both"/>
        <w:rPr>
          <w:rFonts w:ascii="Times New Roman" w:hAnsi="Times New Roman" w:cs="Times New Roman"/>
          <w:bCs/>
        </w:rPr>
      </w:pPr>
      <w:r w:rsidRPr="007521F2">
        <w:rPr>
          <w:rFonts w:ascii="Times New Roman" w:hAnsi="Times New Roman" w:cs="Times New Roman"/>
          <w:bCs/>
        </w:rPr>
        <w:t>“Öğrencilerin akademik gelişimiyle ilgili kurum genelinde uygulama sağlayan bir yönetmelik/yönerge bulunmamaktadır”</w:t>
      </w:r>
    </w:p>
    <w:p w:rsidR="00F90784" w:rsidRDefault="00526198" w:rsidP="00490AD3">
      <w:pPr>
        <w:pStyle w:val="ListeParagraf"/>
        <w:numPr>
          <w:ilvl w:val="0"/>
          <w:numId w:val="3"/>
        </w:numPr>
        <w:jc w:val="both"/>
        <w:rPr>
          <w:rFonts w:ascii="Times New Roman" w:hAnsi="Times New Roman" w:cs="Times New Roman"/>
          <w:bCs/>
        </w:rPr>
      </w:pPr>
      <w:r w:rsidRPr="00F90784">
        <w:rPr>
          <w:rFonts w:ascii="Times New Roman" w:hAnsi="Times New Roman" w:cs="Times New Roman"/>
          <w:bCs/>
        </w:rPr>
        <w:t xml:space="preserve">“Topluma hizmet projelerinin müfredat ve ölçme değerlendirme sistemine </w:t>
      </w:r>
      <w:proofErr w:type="gramStart"/>
      <w:r w:rsidRPr="00F90784">
        <w:rPr>
          <w:rFonts w:ascii="Times New Roman" w:hAnsi="Times New Roman" w:cs="Times New Roman"/>
          <w:bCs/>
        </w:rPr>
        <w:t>dahil</w:t>
      </w:r>
      <w:proofErr w:type="gramEnd"/>
      <w:r w:rsidRPr="00F90784">
        <w:rPr>
          <w:rFonts w:ascii="Times New Roman" w:hAnsi="Times New Roman" w:cs="Times New Roman"/>
          <w:bCs/>
        </w:rPr>
        <w:t xml:space="preserve"> edilmesinin</w:t>
      </w:r>
      <w:r w:rsidR="00E67F75" w:rsidRPr="00F90784">
        <w:rPr>
          <w:rFonts w:ascii="Times New Roman" w:hAnsi="Times New Roman" w:cs="Times New Roman"/>
          <w:bCs/>
        </w:rPr>
        <w:t xml:space="preserve"> </w:t>
      </w:r>
      <w:r w:rsidRPr="00F90784">
        <w:rPr>
          <w:rFonts w:ascii="Times New Roman" w:hAnsi="Times New Roman" w:cs="Times New Roman"/>
          <w:bCs/>
        </w:rPr>
        <w:t>kurumun geneline yayılmamış olması”</w:t>
      </w:r>
    </w:p>
    <w:p w:rsidR="00F90784" w:rsidRPr="007521F2" w:rsidRDefault="00F90784" w:rsidP="00F90784">
      <w:pPr>
        <w:pStyle w:val="ListeParagraf"/>
        <w:numPr>
          <w:ilvl w:val="0"/>
          <w:numId w:val="3"/>
        </w:numPr>
        <w:jc w:val="both"/>
        <w:rPr>
          <w:rFonts w:ascii="Times New Roman" w:hAnsi="Times New Roman" w:cs="Times New Roman"/>
          <w:bCs/>
        </w:rPr>
      </w:pPr>
      <w:r w:rsidRPr="00F90784">
        <w:rPr>
          <w:rFonts w:ascii="Times New Roman" w:hAnsi="Times New Roman" w:cs="Times New Roman"/>
          <w:bCs/>
        </w:rPr>
        <w:t xml:space="preserve"> </w:t>
      </w:r>
      <w:r w:rsidR="00E67F75" w:rsidRPr="00F90784">
        <w:rPr>
          <w:rFonts w:ascii="Times New Roman" w:hAnsi="Times New Roman" w:cs="Times New Roman"/>
          <w:bCs/>
        </w:rPr>
        <w:t>“Öğrencilerin kullanımına yönelik tesis ve altyapıların yetersizliği, spor olanaklarının tüm</w:t>
      </w:r>
    </w:p>
    <w:p w:rsidR="008A24B0" w:rsidRPr="007521F2" w:rsidRDefault="00F90784" w:rsidP="00A81B17">
      <w:pPr>
        <w:pStyle w:val="ListeParagraf"/>
        <w:numPr>
          <w:ilvl w:val="0"/>
          <w:numId w:val="3"/>
        </w:numPr>
        <w:jc w:val="both"/>
        <w:rPr>
          <w:rFonts w:ascii="Times New Roman" w:hAnsi="Times New Roman" w:cs="Times New Roman"/>
          <w:bCs/>
        </w:rPr>
      </w:pPr>
      <w:r w:rsidRPr="007521F2">
        <w:rPr>
          <w:rFonts w:ascii="Times New Roman" w:hAnsi="Times New Roman" w:cs="Times New Roman"/>
          <w:bCs/>
        </w:rPr>
        <w:t xml:space="preserve"> </w:t>
      </w:r>
      <w:r w:rsidR="008A24B0" w:rsidRPr="007521F2">
        <w:rPr>
          <w:rFonts w:ascii="Times New Roman" w:hAnsi="Times New Roman" w:cs="Times New Roman"/>
          <w:bCs/>
        </w:rPr>
        <w:t>“Henüz etkin bir biçimde hayata geçirilememiş olan anket sistemi sebebiyle, memnuniyet ve geri bildirim sistemi istenilen düzeyde işlevsel değildir”</w:t>
      </w:r>
    </w:p>
    <w:p w:rsidR="00E73F41" w:rsidRPr="007521F2" w:rsidRDefault="00F90784" w:rsidP="00A81B17">
      <w:pPr>
        <w:pStyle w:val="ListeParagraf"/>
        <w:numPr>
          <w:ilvl w:val="0"/>
          <w:numId w:val="3"/>
        </w:numPr>
        <w:jc w:val="both"/>
        <w:rPr>
          <w:rFonts w:ascii="Times New Roman" w:hAnsi="Times New Roman" w:cs="Times New Roman"/>
          <w:bCs/>
        </w:rPr>
      </w:pPr>
      <w:r w:rsidRPr="007521F2">
        <w:rPr>
          <w:rFonts w:ascii="Times New Roman" w:hAnsi="Times New Roman" w:cs="Times New Roman"/>
          <w:bCs/>
        </w:rPr>
        <w:t xml:space="preserve"> </w:t>
      </w:r>
      <w:r w:rsidR="00E73F41" w:rsidRPr="007521F2">
        <w:rPr>
          <w:rFonts w:ascii="Times New Roman" w:hAnsi="Times New Roman" w:cs="Times New Roman"/>
          <w:bCs/>
        </w:rPr>
        <w:t>“Üniversite düzeyinde danışma kurullarının kurulması, paydaşların programların izlenmesi ve güncellenmesi sürecine sistematik olarak katılması yönündeki yetersizlikler”</w:t>
      </w:r>
    </w:p>
    <w:p w:rsidR="00E73F41" w:rsidRPr="007521F2" w:rsidRDefault="00F90784" w:rsidP="00A81B17">
      <w:pPr>
        <w:pStyle w:val="ListeParagraf"/>
        <w:numPr>
          <w:ilvl w:val="0"/>
          <w:numId w:val="3"/>
        </w:numPr>
        <w:jc w:val="both"/>
        <w:rPr>
          <w:rFonts w:ascii="Times New Roman" w:hAnsi="Times New Roman" w:cs="Times New Roman"/>
          <w:bCs/>
        </w:rPr>
      </w:pPr>
      <w:r w:rsidRPr="007521F2">
        <w:rPr>
          <w:rFonts w:ascii="Times New Roman" w:hAnsi="Times New Roman" w:cs="Times New Roman"/>
          <w:bCs/>
        </w:rPr>
        <w:t xml:space="preserve"> </w:t>
      </w:r>
      <w:r w:rsidR="00E73F41" w:rsidRPr="007521F2">
        <w:rPr>
          <w:rFonts w:ascii="Times New Roman" w:hAnsi="Times New Roman" w:cs="Times New Roman"/>
          <w:bCs/>
        </w:rPr>
        <w:t>“Mezun izleme konusundaki kurgulanan sistemin aktif kullanımındaki yetersizlikler”</w:t>
      </w:r>
    </w:p>
    <w:p w:rsidR="00E73F41" w:rsidRPr="007521F2" w:rsidRDefault="00E73F41" w:rsidP="00A81B17">
      <w:pPr>
        <w:jc w:val="both"/>
        <w:rPr>
          <w:rFonts w:ascii="Times New Roman" w:hAnsi="Times New Roman" w:cs="Times New Roman"/>
          <w:bCs/>
        </w:rPr>
      </w:pPr>
    </w:p>
    <w:p w:rsidR="00526198" w:rsidRPr="007521F2" w:rsidRDefault="00526198" w:rsidP="00A81B17">
      <w:pPr>
        <w:jc w:val="both"/>
        <w:rPr>
          <w:rFonts w:ascii="Times New Roman" w:hAnsi="Times New Roman" w:cs="Times New Roman"/>
          <w:b/>
          <w:bCs/>
        </w:rPr>
      </w:pPr>
      <w:r w:rsidRPr="007521F2">
        <w:rPr>
          <w:rFonts w:ascii="Times New Roman" w:hAnsi="Times New Roman" w:cs="Times New Roman"/>
          <w:b/>
          <w:bCs/>
        </w:rPr>
        <w:t>Güçlü Yönler:</w:t>
      </w:r>
    </w:p>
    <w:p w:rsidR="00526198" w:rsidRPr="007521F2" w:rsidRDefault="00526198" w:rsidP="00A81B17">
      <w:pPr>
        <w:jc w:val="both"/>
        <w:rPr>
          <w:rFonts w:ascii="Times New Roman" w:hAnsi="Times New Roman" w:cs="Times New Roman"/>
          <w:bCs/>
        </w:rPr>
      </w:pPr>
      <w:r w:rsidRPr="007521F2">
        <w:rPr>
          <w:rFonts w:ascii="Times New Roman" w:hAnsi="Times New Roman" w:cs="Times New Roman"/>
          <w:bCs/>
        </w:rPr>
        <w:t>• Öğrenci merkezli öğrenim ile ilgili verilen örneklerin Sağlık bilimleri gibi alanlarda zaten ilgili disiplinlerin eğitim modeli olduğu tespit edilmiştir.</w:t>
      </w:r>
    </w:p>
    <w:p w:rsidR="00526198" w:rsidRPr="007521F2" w:rsidRDefault="00526198" w:rsidP="00A81B17">
      <w:pPr>
        <w:jc w:val="both"/>
        <w:rPr>
          <w:rFonts w:ascii="Times New Roman" w:hAnsi="Times New Roman" w:cs="Times New Roman"/>
          <w:bCs/>
        </w:rPr>
      </w:pPr>
      <w:r w:rsidRPr="007521F2">
        <w:rPr>
          <w:rFonts w:ascii="Times New Roman" w:hAnsi="Times New Roman" w:cs="Times New Roman"/>
          <w:bCs/>
        </w:rPr>
        <w:t>• Sağlık Bilimleri Fakültesinde öğrenci beceri gözlem formu, uygulama değerlendirme formu, Eczacılık Fakültesinde staj raporu, Tıp Fakültesi staj karnesi, Teknik Bilimler MYO Portfolio gibi ölçülebilir ve ayrıntılı tanımlanmış yöntemler ile öğrencilerin beceri ve akademik gelişimleri izlenmektedir.</w:t>
      </w:r>
    </w:p>
    <w:p w:rsidR="007521F2" w:rsidRDefault="007521F2" w:rsidP="00A81B17">
      <w:pPr>
        <w:jc w:val="both"/>
        <w:rPr>
          <w:rFonts w:ascii="Times New Roman" w:hAnsi="Times New Roman" w:cs="Times New Roman"/>
          <w:bCs/>
        </w:rPr>
      </w:pPr>
    </w:p>
    <w:p w:rsidR="00E73F41" w:rsidRPr="007521F2" w:rsidRDefault="00E73F41" w:rsidP="00A81B17">
      <w:pPr>
        <w:jc w:val="both"/>
        <w:rPr>
          <w:rFonts w:ascii="Times New Roman" w:hAnsi="Times New Roman" w:cs="Times New Roman"/>
          <w:b/>
          <w:bCs/>
          <w:sz w:val="28"/>
        </w:rPr>
      </w:pPr>
      <w:r w:rsidRPr="007521F2">
        <w:rPr>
          <w:rFonts w:ascii="Times New Roman" w:hAnsi="Times New Roman" w:cs="Times New Roman"/>
          <w:b/>
          <w:bCs/>
          <w:sz w:val="28"/>
        </w:rPr>
        <w:t xml:space="preserve">Araştırma ve Geliştirme </w:t>
      </w:r>
    </w:p>
    <w:p w:rsidR="001823B5" w:rsidRPr="007521F2" w:rsidRDefault="001823B5" w:rsidP="00A81B17">
      <w:pPr>
        <w:jc w:val="both"/>
        <w:rPr>
          <w:rFonts w:ascii="Times New Roman" w:hAnsi="Times New Roman" w:cs="Times New Roman"/>
          <w:bCs/>
        </w:rPr>
      </w:pPr>
      <w:r w:rsidRPr="007521F2">
        <w:rPr>
          <w:rFonts w:ascii="Times New Roman" w:hAnsi="Times New Roman" w:cs="Times New Roman"/>
          <w:bCs/>
        </w:rPr>
        <w:t>2017 yılında hazırlanan Kurumsal Geri Bildirim Raporu’na göre Marm</w:t>
      </w:r>
      <w:r w:rsidR="006D507F">
        <w:rPr>
          <w:rFonts w:ascii="Times New Roman" w:hAnsi="Times New Roman" w:cs="Times New Roman"/>
          <w:bCs/>
        </w:rPr>
        <w:t>ara Üniversitesi’nin Araştırma v</w:t>
      </w:r>
      <w:bookmarkStart w:id="0" w:name="_GoBack"/>
      <w:bookmarkEnd w:id="0"/>
      <w:r w:rsidRPr="007521F2">
        <w:rPr>
          <w:rFonts w:ascii="Times New Roman" w:hAnsi="Times New Roman" w:cs="Times New Roman"/>
          <w:bCs/>
        </w:rPr>
        <w:t>e Geliştirme başlığı altında yer alan gelişmeye açık yanları ve bu konularda yapılan çalışmalar şunlardır.</w:t>
      </w:r>
    </w:p>
    <w:p w:rsidR="001823B5" w:rsidRPr="007521F2" w:rsidRDefault="001823B5" w:rsidP="00A81B17">
      <w:pPr>
        <w:jc w:val="both"/>
        <w:rPr>
          <w:rFonts w:ascii="Times New Roman" w:hAnsi="Times New Roman" w:cs="Times New Roman"/>
          <w:bCs/>
        </w:rPr>
      </w:pPr>
    </w:p>
    <w:p w:rsidR="001823B5" w:rsidRPr="007521F2" w:rsidRDefault="001823B5" w:rsidP="00A81B17">
      <w:pPr>
        <w:jc w:val="both"/>
        <w:rPr>
          <w:rFonts w:ascii="Times New Roman" w:hAnsi="Times New Roman" w:cs="Times New Roman"/>
          <w:b/>
          <w:bCs/>
        </w:rPr>
      </w:pPr>
      <w:r w:rsidRPr="007521F2">
        <w:rPr>
          <w:rFonts w:ascii="Times New Roman" w:hAnsi="Times New Roman" w:cs="Times New Roman"/>
          <w:b/>
          <w:bCs/>
        </w:rPr>
        <w:t>İyileşti</w:t>
      </w:r>
      <w:r w:rsidR="007521F2">
        <w:rPr>
          <w:rFonts w:ascii="Times New Roman" w:hAnsi="Times New Roman" w:cs="Times New Roman"/>
          <w:b/>
          <w:bCs/>
        </w:rPr>
        <w:t>r</w:t>
      </w:r>
      <w:r w:rsidRPr="007521F2">
        <w:rPr>
          <w:rFonts w:ascii="Times New Roman" w:hAnsi="Times New Roman" w:cs="Times New Roman"/>
          <w:b/>
          <w:bCs/>
        </w:rPr>
        <w:t xml:space="preserve">meye Açık Alanlar: </w:t>
      </w:r>
    </w:p>
    <w:p w:rsidR="001823B5" w:rsidRPr="007521F2" w:rsidRDefault="001823B5" w:rsidP="00A81B17">
      <w:pPr>
        <w:pStyle w:val="ListeParagraf"/>
        <w:numPr>
          <w:ilvl w:val="0"/>
          <w:numId w:val="3"/>
        </w:numPr>
        <w:jc w:val="both"/>
        <w:rPr>
          <w:rFonts w:ascii="Times New Roman" w:hAnsi="Times New Roman" w:cs="Times New Roman"/>
          <w:bCs/>
        </w:rPr>
      </w:pPr>
      <w:r w:rsidRPr="007521F2">
        <w:rPr>
          <w:rFonts w:ascii="Times New Roman" w:hAnsi="Times New Roman" w:cs="Times New Roman"/>
          <w:bCs/>
        </w:rPr>
        <w:t>“Araştırma merkezlerinin verimliliğini artıracak gerekli önlemlerin alınması”</w:t>
      </w:r>
    </w:p>
    <w:p w:rsidR="00810A3F" w:rsidRPr="007521F2" w:rsidRDefault="00F90784" w:rsidP="00F90784">
      <w:pPr>
        <w:pStyle w:val="ListeParagraf"/>
        <w:numPr>
          <w:ilvl w:val="0"/>
          <w:numId w:val="3"/>
        </w:numPr>
        <w:jc w:val="both"/>
        <w:rPr>
          <w:rFonts w:ascii="Times New Roman" w:hAnsi="Times New Roman" w:cs="Times New Roman"/>
          <w:bCs/>
        </w:rPr>
      </w:pPr>
      <w:r w:rsidRPr="007521F2">
        <w:rPr>
          <w:rFonts w:ascii="Times New Roman" w:hAnsi="Times New Roman" w:cs="Times New Roman"/>
          <w:bCs/>
        </w:rPr>
        <w:t xml:space="preserve"> </w:t>
      </w:r>
      <w:r w:rsidR="001823B5" w:rsidRPr="007521F2">
        <w:rPr>
          <w:rFonts w:ascii="Times New Roman" w:hAnsi="Times New Roman" w:cs="Times New Roman"/>
          <w:bCs/>
        </w:rPr>
        <w:t xml:space="preserve">“Üniversitenin yayın çıktılarını </w:t>
      </w:r>
      <w:r w:rsidR="009A4D2E" w:rsidRPr="007521F2">
        <w:rPr>
          <w:rFonts w:ascii="Times New Roman" w:hAnsi="Times New Roman" w:cs="Times New Roman"/>
          <w:bCs/>
        </w:rPr>
        <w:t>ödüllendiren</w:t>
      </w:r>
      <w:r w:rsidR="001823B5" w:rsidRPr="007521F2">
        <w:rPr>
          <w:rFonts w:ascii="Times New Roman" w:hAnsi="Times New Roman" w:cs="Times New Roman"/>
          <w:bCs/>
        </w:rPr>
        <w:t xml:space="preserve"> Yayın Teşvik Programının yetersiz olduğu </w:t>
      </w:r>
    </w:p>
    <w:p w:rsidR="00E73F41" w:rsidRPr="007521F2" w:rsidRDefault="00810A3F" w:rsidP="00A81B17">
      <w:pPr>
        <w:pStyle w:val="ListeParagraf"/>
        <w:numPr>
          <w:ilvl w:val="0"/>
          <w:numId w:val="3"/>
        </w:numPr>
        <w:jc w:val="both"/>
        <w:rPr>
          <w:rFonts w:ascii="Times New Roman" w:hAnsi="Times New Roman" w:cs="Times New Roman"/>
          <w:bCs/>
        </w:rPr>
      </w:pPr>
      <w:r w:rsidRPr="007521F2">
        <w:rPr>
          <w:rFonts w:ascii="Times New Roman" w:hAnsi="Times New Roman" w:cs="Times New Roman"/>
          <w:bCs/>
        </w:rPr>
        <w:t>“Marmara Teknoparkın aktif olmaması”</w:t>
      </w:r>
    </w:p>
    <w:p w:rsidR="00E73F41" w:rsidRPr="007521F2" w:rsidRDefault="00F90784" w:rsidP="00A81B17">
      <w:pPr>
        <w:pStyle w:val="ListeParagraf"/>
        <w:numPr>
          <w:ilvl w:val="0"/>
          <w:numId w:val="3"/>
        </w:numPr>
        <w:jc w:val="both"/>
        <w:rPr>
          <w:rFonts w:ascii="Times New Roman" w:hAnsi="Times New Roman" w:cs="Times New Roman"/>
          <w:bCs/>
        </w:rPr>
      </w:pPr>
      <w:r w:rsidRPr="007521F2">
        <w:rPr>
          <w:rFonts w:ascii="Times New Roman" w:hAnsi="Times New Roman" w:cs="Times New Roman"/>
          <w:bCs/>
        </w:rPr>
        <w:t xml:space="preserve"> </w:t>
      </w:r>
      <w:r w:rsidR="00CC63D0" w:rsidRPr="007521F2">
        <w:rPr>
          <w:rFonts w:ascii="Times New Roman" w:hAnsi="Times New Roman" w:cs="Times New Roman"/>
          <w:bCs/>
        </w:rPr>
        <w:t>“Üniversitede destek personeli sayısının yetersizliği”</w:t>
      </w:r>
    </w:p>
    <w:p w:rsidR="00182FAC" w:rsidRPr="007521F2" w:rsidRDefault="00F90784" w:rsidP="00A81B17">
      <w:pPr>
        <w:pStyle w:val="ListeParagraf"/>
        <w:numPr>
          <w:ilvl w:val="0"/>
          <w:numId w:val="3"/>
        </w:numPr>
        <w:jc w:val="both"/>
        <w:rPr>
          <w:rFonts w:ascii="Times New Roman" w:hAnsi="Times New Roman" w:cs="Times New Roman"/>
          <w:bCs/>
        </w:rPr>
      </w:pPr>
      <w:r w:rsidRPr="007521F2">
        <w:rPr>
          <w:rFonts w:ascii="Times New Roman" w:hAnsi="Times New Roman" w:cs="Times New Roman"/>
          <w:bCs/>
        </w:rPr>
        <w:t xml:space="preserve"> </w:t>
      </w:r>
      <w:r w:rsidR="00182FAC" w:rsidRPr="007521F2">
        <w:rPr>
          <w:rFonts w:ascii="Times New Roman" w:hAnsi="Times New Roman" w:cs="Times New Roman"/>
          <w:bCs/>
        </w:rPr>
        <w:t>“</w:t>
      </w:r>
      <w:r w:rsidR="009A4D2E" w:rsidRPr="007521F2">
        <w:rPr>
          <w:rFonts w:ascii="Times New Roman" w:hAnsi="Times New Roman" w:cs="Times New Roman"/>
          <w:bCs/>
        </w:rPr>
        <w:t>Üniversite</w:t>
      </w:r>
      <w:r w:rsidR="00182FAC" w:rsidRPr="007521F2">
        <w:rPr>
          <w:rFonts w:ascii="Times New Roman" w:hAnsi="Times New Roman" w:cs="Times New Roman"/>
          <w:bCs/>
        </w:rPr>
        <w:t xml:space="preserve"> Hastanesinin Bakanlık ile afiliye olmasından dolayı, </w:t>
      </w:r>
      <w:r w:rsidR="009A4D2E" w:rsidRPr="007521F2">
        <w:rPr>
          <w:rFonts w:ascii="Times New Roman" w:hAnsi="Times New Roman" w:cs="Times New Roman"/>
          <w:bCs/>
        </w:rPr>
        <w:t>söz</w:t>
      </w:r>
      <w:r w:rsidR="00182FAC" w:rsidRPr="007521F2">
        <w:rPr>
          <w:rFonts w:ascii="Times New Roman" w:hAnsi="Times New Roman" w:cs="Times New Roman"/>
          <w:bCs/>
        </w:rPr>
        <w:t xml:space="preserve"> konusu hastanelerden gelen </w:t>
      </w:r>
      <w:r w:rsidR="009A4D2E" w:rsidRPr="007521F2">
        <w:rPr>
          <w:rFonts w:ascii="Times New Roman" w:hAnsi="Times New Roman" w:cs="Times New Roman"/>
          <w:bCs/>
        </w:rPr>
        <w:t>döner</w:t>
      </w:r>
      <w:r w:rsidR="00182FAC" w:rsidRPr="007521F2">
        <w:rPr>
          <w:rFonts w:ascii="Times New Roman" w:hAnsi="Times New Roman" w:cs="Times New Roman"/>
          <w:bCs/>
        </w:rPr>
        <w:t xml:space="preserve"> sermaye </w:t>
      </w:r>
      <w:r w:rsidR="009A4D2E" w:rsidRPr="007521F2">
        <w:rPr>
          <w:rFonts w:ascii="Times New Roman" w:hAnsi="Times New Roman" w:cs="Times New Roman"/>
          <w:bCs/>
        </w:rPr>
        <w:t>araştırma</w:t>
      </w:r>
      <w:r w:rsidR="00182FAC" w:rsidRPr="007521F2">
        <w:rPr>
          <w:rFonts w:ascii="Times New Roman" w:hAnsi="Times New Roman" w:cs="Times New Roman"/>
          <w:bCs/>
        </w:rPr>
        <w:t xml:space="preserve"> paylarının </w:t>
      </w:r>
      <w:r w:rsidR="009A4D2E" w:rsidRPr="007521F2">
        <w:rPr>
          <w:rFonts w:ascii="Times New Roman" w:hAnsi="Times New Roman" w:cs="Times New Roman"/>
          <w:bCs/>
        </w:rPr>
        <w:t>ödenmemesi</w:t>
      </w:r>
      <w:r w:rsidR="00182FAC" w:rsidRPr="007521F2">
        <w:rPr>
          <w:rFonts w:ascii="Times New Roman" w:hAnsi="Times New Roman" w:cs="Times New Roman"/>
          <w:bCs/>
        </w:rPr>
        <w:t xml:space="preserve">, </w:t>
      </w:r>
      <w:r w:rsidR="009A4D2E" w:rsidRPr="007521F2">
        <w:rPr>
          <w:rFonts w:ascii="Times New Roman" w:hAnsi="Times New Roman" w:cs="Times New Roman"/>
          <w:bCs/>
        </w:rPr>
        <w:t>araştırma</w:t>
      </w:r>
      <w:r w:rsidR="00182FAC" w:rsidRPr="007521F2">
        <w:rPr>
          <w:rFonts w:ascii="Times New Roman" w:hAnsi="Times New Roman" w:cs="Times New Roman"/>
          <w:bCs/>
        </w:rPr>
        <w:t xml:space="preserve"> faaliyetlerinde azalmalara neden </w:t>
      </w:r>
      <w:r w:rsidR="009A4D2E" w:rsidRPr="007521F2">
        <w:rPr>
          <w:rFonts w:ascii="Times New Roman" w:hAnsi="Times New Roman" w:cs="Times New Roman"/>
          <w:bCs/>
        </w:rPr>
        <w:t>olabileceği</w:t>
      </w:r>
      <w:r w:rsidR="00182FAC" w:rsidRPr="007521F2">
        <w:rPr>
          <w:rFonts w:ascii="Times New Roman" w:hAnsi="Times New Roman" w:cs="Times New Roman"/>
          <w:bCs/>
        </w:rPr>
        <w:t>”</w:t>
      </w:r>
    </w:p>
    <w:p w:rsidR="00F90784" w:rsidRDefault="00F90784" w:rsidP="00A81B17">
      <w:pPr>
        <w:jc w:val="both"/>
        <w:rPr>
          <w:rFonts w:ascii="Times New Roman" w:hAnsi="Times New Roman" w:cs="Times New Roman"/>
          <w:b/>
          <w:bCs/>
          <w:sz w:val="28"/>
        </w:rPr>
      </w:pPr>
    </w:p>
    <w:p w:rsidR="00CC63D0" w:rsidRPr="007521F2" w:rsidRDefault="00CC63D0" w:rsidP="00A81B17">
      <w:pPr>
        <w:jc w:val="both"/>
        <w:rPr>
          <w:rFonts w:ascii="Times New Roman" w:hAnsi="Times New Roman" w:cs="Times New Roman"/>
          <w:b/>
          <w:bCs/>
          <w:sz w:val="28"/>
        </w:rPr>
      </w:pPr>
      <w:r w:rsidRPr="007521F2">
        <w:rPr>
          <w:rFonts w:ascii="Times New Roman" w:hAnsi="Times New Roman" w:cs="Times New Roman"/>
          <w:b/>
          <w:bCs/>
          <w:sz w:val="28"/>
        </w:rPr>
        <w:t xml:space="preserve">Yönetim Sistemi </w:t>
      </w:r>
    </w:p>
    <w:p w:rsidR="00182FAC" w:rsidRPr="007521F2" w:rsidRDefault="00182FAC" w:rsidP="00A81B17">
      <w:pPr>
        <w:jc w:val="both"/>
        <w:rPr>
          <w:rFonts w:ascii="Times New Roman" w:hAnsi="Times New Roman" w:cs="Times New Roman"/>
          <w:bCs/>
        </w:rPr>
      </w:pPr>
      <w:r w:rsidRPr="007521F2">
        <w:rPr>
          <w:rFonts w:ascii="Times New Roman" w:hAnsi="Times New Roman" w:cs="Times New Roman"/>
          <w:bCs/>
        </w:rPr>
        <w:t>2017 yılında hazırlanan Kurumsal Geri Bildirim Raporu’na göre Marmara Üniversitesi’nin Yönetim Sistemi başlığı altında yer alan gelişmeye açık yanları ve bu konularda yapılan çalışmalar şunlardır.</w:t>
      </w:r>
    </w:p>
    <w:p w:rsidR="00CC63D0" w:rsidRPr="007521F2" w:rsidRDefault="00CC63D0" w:rsidP="00A81B17">
      <w:pPr>
        <w:jc w:val="both"/>
        <w:rPr>
          <w:rFonts w:ascii="Times New Roman" w:hAnsi="Times New Roman" w:cs="Times New Roman"/>
          <w:b/>
          <w:bCs/>
        </w:rPr>
      </w:pPr>
      <w:r w:rsidRPr="007521F2">
        <w:rPr>
          <w:rFonts w:ascii="Times New Roman" w:hAnsi="Times New Roman" w:cs="Times New Roman"/>
          <w:b/>
          <w:bCs/>
        </w:rPr>
        <w:t>İyileşti</w:t>
      </w:r>
      <w:r w:rsidR="007521F2">
        <w:rPr>
          <w:rFonts w:ascii="Times New Roman" w:hAnsi="Times New Roman" w:cs="Times New Roman"/>
          <w:b/>
          <w:bCs/>
        </w:rPr>
        <w:t>r</w:t>
      </w:r>
      <w:r w:rsidRPr="007521F2">
        <w:rPr>
          <w:rFonts w:ascii="Times New Roman" w:hAnsi="Times New Roman" w:cs="Times New Roman"/>
          <w:b/>
          <w:bCs/>
        </w:rPr>
        <w:t xml:space="preserve">meye Açık Alanlar: </w:t>
      </w:r>
    </w:p>
    <w:p w:rsidR="00CC63D0" w:rsidRPr="007521F2" w:rsidRDefault="00CC63D0" w:rsidP="00A81B17">
      <w:pPr>
        <w:pStyle w:val="ListeParagraf"/>
        <w:numPr>
          <w:ilvl w:val="0"/>
          <w:numId w:val="3"/>
        </w:numPr>
        <w:jc w:val="both"/>
        <w:rPr>
          <w:rFonts w:ascii="Times New Roman" w:hAnsi="Times New Roman" w:cs="Times New Roman"/>
          <w:bCs/>
        </w:rPr>
      </w:pPr>
      <w:r w:rsidRPr="007521F2">
        <w:rPr>
          <w:rFonts w:ascii="Times New Roman" w:hAnsi="Times New Roman" w:cs="Times New Roman"/>
          <w:bCs/>
        </w:rPr>
        <w:t>“Birim ve programlarda idarenin kurum çalışanlarına ve genel kamuoyuna hesap verilebilirliğine yönelik ilan edilmiş bir politikasının varlığı konusunda yeterli bilgi bulunmamakta”</w:t>
      </w:r>
    </w:p>
    <w:p w:rsidR="00CC63D0" w:rsidRPr="007521F2" w:rsidRDefault="00CC63D0" w:rsidP="00A81B17">
      <w:pPr>
        <w:autoSpaceDE w:val="0"/>
        <w:autoSpaceDN w:val="0"/>
        <w:adjustRightInd w:val="0"/>
        <w:spacing w:after="0" w:line="240" w:lineRule="auto"/>
        <w:jc w:val="both"/>
        <w:rPr>
          <w:rFonts w:ascii="Times New Roman" w:hAnsi="Times New Roman" w:cs="Times New Roman"/>
        </w:rPr>
      </w:pPr>
    </w:p>
    <w:p w:rsidR="00F90784" w:rsidRDefault="00F90784" w:rsidP="00A81B17">
      <w:pPr>
        <w:autoSpaceDE w:val="0"/>
        <w:autoSpaceDN w:val="0"/>
        <w:adjustRightInd w:val="0"/>
        <w:spacing w:after="0" w:line="240" w:lineRule="auto"/>
        <w:jc w:val="center"/>
        <w:rPr>
          <w:rFonts w:ascii="Times New Roman" w:hAnsi="Times New Roman" w:cs="Times New Roman"/>
          <w:b/>
          <w:sz w:val="28"/>
        </w:rPr>
      </w:pPr>
    </w:p>
    <w:p w:rsidR="00F90784" w:rsidRDefault="00F90784" w:rsidP="00A81B17">
      <w:pPr>
        <w:autoSpaceDE w:val="0"/>
        <w:autoSpaceDN w:val="0"/>
        <w:adjustRightInd w:val="0"/>
        <w:spacing w:after="0" w:line="240" w:lineRule="auto"/>
        <w:jc w:val="center"/>
        <w:rPr>
          <w:rFonts w:ascii="Times New Roman" w:hAnsi="Times New Roman" w:cs="Times New Roman"/>
          <w:b/>
          <w:sz w:val="28"/>
        </w:rPr>
      </w:pPr>
    </w:p>
    <w:p w:rsidR="00F90784" w:rsidRDefault="00F90784" w:rsidP="00A81B17">
      <w:pPr>
        <w:autoSpaceDE w:val="0"/>
        <w:autoSpaceDN w:val="0"/>
        <w:adjustRightInd w:val="0"/>
        <w:spacing w:after="0" w:line="240" w:lineRule="auto"/>
        <w:jc w:val="center"/>
        <w:rPr>
          <w:rFonts w:ascii="Times New Roman" w:hAnsi="Times New Roman" w:cs="Times New Roman"/>
          <w:b/>
          <w:sz w:val="28"/>
        </w:rPr>
      </w:pPr>
    </w:p>
    <w:p w:rsidR="00F90784" w:rsidRDefault="00F90784" w:rsidP="00A81B17">
      <w:pPr>
        <w:autoSpaceDE w:val="0"/>
        <w:autoSpaceDN w:val="0"/>
        <w:adjustRightInd w:val="0"/>
        <w:spacing w:after="0" w:line="240" w:lineRule="auto"/>
        <w:jc w:val="center"/>
        <w:rPr>
          <w:rFonts w:ascii="Times New Roman" w:hAnsi="Times New Roman" w:cs="Times New Roman"/>
          <w:b/>
          <w:sz w:val="28"/>
        </w:rPr>
      </w:pPr>
    </w:p>
    <w:p w:rsidR="00F90784" w:rsidRDefault="00F90784" w:rsidP="00A81B17">
      <w:pPr>
        <w:autoSpaceDE w:val="0"/>
        <w:autoSpaceDN w:val="0"/>
        <w:adjustRightInd w:val="0"/>
        <w:spacing w:after="0" w:line="240" w:lineRule="auto"/>
        <w:jc w:val="center"/>
        <w:rPr>
          <w:rFonts w:ascii="Times New Roman" w:hAnsi="Times New Roman" w:cs="Times New Roman"/>
          <w:b/>
          <w:sz w:val="28"/>
        </w:rPr>
      </w:pPr>
    </w:p>
    <w:p w:rsidR="00CC63D0" w:rsidRPr="007521F2" w:rsidRDefault="00CC63D0" w:rsidP="00A81B17">
      <w:pPr>
        <w:autoSpaceDE w:val="0"/>
        <w:autoSpaceDN w:val="0"/>
        <w:adjustRightInd w:val="0"/>
        <w:spacing w:after="0" w:line="240" w:lineRule="auto"/>
        <w:jc w:val="center"/>
        <w:rPr>
          <w:rFonts w:ascii="Times New Roman" w:hAnsi="Times New Roman" w:cs="Times New Roman"/>
          <w:b/>
          <w:sz w:val="28"/>
        </w:rPr>
      </w:pPr>
      <w:r w:rsidRPr="007521F2">
        <w:rPr>
          <w:rFonts w:ascii="Times New Roman" w:hAnsi="Times New Roman" w:cs="Times New Roman"/>
          <w:b/>
          <w:sz w:val="28"/>
        </w:rPr>
        <w:t>UZAKTAN EĞİTİM</w:t>
      </w:r>
    </w:p>
    <w:p w:rsidR="00F93CD6" w:rsidRPr="007521F2" w:rsidRDefault="00F93CD6" w:rsidP="00A81B17">
      <w:pPr>
        <w:autoSpaceDE w:val="0"/>
        <w:autoSpaceDN w:val="0"/>
        <w:adjustRightInd w:val="0"/>
        <w:spacing w:after="0" w:line="240" w:lineRule="auto"/>
        <w:jc w:val="both"/>
        <w:rPr>
          <w:rFonts w:ascii="Times New Roman" w:hAnsi="Times New Roman" w:cs="Times New Roman"/>
        </w:rPr>
      </w:pPr>
    </w:p>
    <w:p w:rsidR="00CC63D0" w:rsidRPr="007521F2" w:rsidRDefault="00CC63D0" w:rsidP="00A81B17">
      <w:pPr>
        <w:autoSpaceDE w:val="0"/>
        <w:autoSpaceDN w:val="0"/>
        <w:adjustRightInd w:val="0"/>
        <w:spacing w:after="0" w:line="240" w:lineRule="auto"/>
        <w:jc w:val="both"/>
        <w:rPr>
          <w:rFonts w:ascii="Times New Roman" w:hAnsi="Times New Roman" w:cs="Times New Roman"/>
        </w:rPr>
      </w:pPr>
    </w:p>
    <w:p w:rsidR="00CC63D0" w:rsidRPr="007521F2" w:rsidRDefault="00CC63D0" w:rsidP="00A81B17">
      <w:pPr>
        <w:autoSpaceDE w:val="0"/>
        <w:autoSpaceDN w:val="0"/>
        <w:adjustRightInd w:val="0"/>
        <w:spacing w:after="0" w:line="240" w:lineRule="auto"/>
        <w:jc w:val="both"/>
        <w:rPr>
          <w:rFonts w:ascii="Times New Roman" w:hAnsi="Times New Roman" w:cs="Times New Roman"/>
          <w:b/>
          <w:sz w:val="28"/>
        </w:rPr>
      </w:pPr>
      <w:r w:rsidRPr="007521F2">
        <w:rPr>
          <w:rFonts w:ascii="Times New Roman" w:hAnsi="Times New Roman" w:cs="Times New Roman"/>
          <w:b/>
          <w:sz w:val="28"/>
        </w:rPr>
        <w:t>Kalite Güvencesi Sistemi</w:t>
      </w:r>
    </w:p>
    <w:p w:rsidR="00CC63D0" w:rsidRPr="007521F2" w:rsidRDefault="00CC63D0" w:rsidP="00A81B17">
      <w:pPr>
        <w:autoSpaceDE w:val="0"/>
        <w:autoSpaceDN w:val="0"/>
        <w:adjustRightInd w:val="0"/>
        <w:spacing w:after="0" w:line="240" w:lineRule="auto"/>
        <w:jc w:val="both"/>
        <w:rPr>
          <w:rFonts w:ascii="Times New Roman" w:hAnsi="Times New Roman" w:cs="Times New Roman"/>
          <w:b/>
        </w:rPr>
      </w:pPr>
    </w:p>
    <w:p w:rsidR="00CC63D0" w:rsidRPr="007521F2" w:rsidRDefault="00CC63D0" w:rsidP="00A81B17">
      <w:pPr>
        <w:autoSpaceDE w:val="0"/>
        <w:autoSpaceDN w:val="0"/>
        <w:adjustRightInd w:val="0"/>
        <w:spacing w:after="0" w:line="240" w:lineRule="auto"/>
        <w:jc w:val="both"/>
        <w:rPr>
          <w:rFonts w:ascii="Times New Roman" w:hAnsi="Times New Roman" w:cs="Times New Roman"/>
          <w:b/>
        </w:rPr>
      </w:pPr>
    </w:p>
    <w:p w:rsidR="00CC63D0" w:rsidRPr="007521F2" w:rsidRDefault="00CC63D0" w:rsidP="00A81B17">
      <w:pPr>
        <w:jc w:val="both"/>
        <w:rPr>
          <w:rFonts w:ascii="Times New Roman" w:hAnsi="Times New Roman" w:cs="Times New Roman"/>
          <w:b/>
          <w:bCs/>
        </w:rPr>
      </w:pPr>
      <w:r w:rsidRPr="007521F2">
        <w:rPr>
          <w:rFonts w:ascii="Times New Roman" w:hAnsi="Times New Roman" w:cs="Times New Roman"/>
          <w:b/>
          <w:bCs/>
        </w:rPr>
        <w:t>İyileşti</w:t>
      </w:r>
      <w:r w:rsidR="007521F2">
        <w:rPr>
          <w:rFonts w:ascii="Times New Roman" w:hAnsi="Times New Roman" w:cs="Times New Roman"/>
          <w:b/>
          <w:bCs/>
        </w:rPr>
        <w:t>r</w:t>
      </w:r>
      <w:r w:rsidRPr="007521F2">
        <w:rPr>
          <w:rFonts w:ascii="Times New Roman" w:hAnsi="Times New Roman" w:cs="Times New Roman"/>
          <w:b/>
          <w:bCs/>
        </w:rPr>
        <w:t xml:space="preserve">meye Açık Alanlar: </w:t>
      </w:r>
    </w:p>
    <w:p w:rsidR="00CC63D0" w:rsidRPr="007521F2" w:rsidRDefault="00CC63D0" w:rsidP="00A81B17">
      <w:pPr>
        <w:autoSpaceDE w:val="0"/>
        <w:autoSpaceDN w:val="0"/>
        <w:adjustRightInd w:val="0"/>
        <w:spacing w:after="0" w:line="240" w:lineRule="auto"/>
        <w:jc w:val="both"/>
        <w:rPr>
          <w:rFonts w:ascii="Times New Roman" w:hAnsi="Times New Roman" w:cs="Times New Roman"/>
        </w:rPr>
      </w:pPr>
    </w:p>
    <w:p w:rsidR="00CC63D0" w:rsidRPr="007521F2" w:rsidRDefault="00182FAC" w:rsidP="00A81B17">
      <w:pPr>
        <w:pStyle w:val="ListeParagraf"/>
        <w:numPr>
          <w:ilvl w:val="0"/>
          <w:numId w:val="3"/>
        </w:num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xml:space="preserve">Marmara Üniversitesi’nin uzaktan eğitim sürecinde </w:t>
      </w:r>
      <w:r w:rsidR="009A4D2E" w:rsidRPr="007521F2">
        <w:rPr>
          <w:rFonts w:ascii="Times New Roman" w:hAnsi="Times New Roman" w:cs="Times New Roman"/>
        </w:rPr>
        <w:t>Sağlık</w:t>
      </w:r>
      <w:r w:rsidRPr="007521F2">
        <w:rPr>
          <w:rFonts w:ascii="Times New Roman" w:hAnsi="Times New Roman" w:cs="Times New Roman"/>
        </w:rPr>
        <w:t xml:space="preserve"> Bilimleri </w:t>
      </w:r>
      <w:r w:rsidR="009A4D2E" w:rsidRPr="007521F2">
        <w:rPr>
          <w:rFonts w:ascii="Times New Roman" w:hAnsi="Times New Roman" w:cs="Times New Roman"/>
        </w:rPr>
        <w:t>Fakültesi’nde</w:t>
      </w:r>
      <w:r w:rsidRPr="007521F2">
        <w:rPr>
          <w:rFonts w:ascii="Times New Roman" w:hAnsi="Times New Roman" w:cs="Times New Roman"/>
        </w:rPr>
        <w:t xml:space="preserve"> “Y</w:t>
      </w:r>
      <w:r w:rsidR="009A4D2E">
        <w:rPr>
          <w:rFonts w:ascii="Times New Roman" w:hAnsi="Times New Roman" w:cs="Times New Roman"/>
        </w:rPr>
        <w:t>ükseköğretimde</w:t>
      </w:r>
      <w:r w:rsidRPr="007521F2">
        <w:rPr>
          <w:rFonts w:ascii="Times New Roman" w:hAnsi="Times New Roman" w:cs="Times New Roman"/>
        </w:rPr>
        <w:t xml:space="preserve"> Uzaktan </w:t>
      </w:r>
      <w:r w:rsidR="009A4D2E" w:rsidRPr="007521F2">
        <w:rPr>
          <w:rFonts w:ascii="Times New Roman" w:hAnsi="Times New Roman" w:cs="Times New Roman"/>
        </w:rPr>
        <w:t>Eğitim</w:t>
      </w:r>
      <w:r w:rsidRPr="007521F2">
        <w:rPr>
          <w:rFonts w:ascii="Times New Roman" w:hAnsi="Times New Roman" w:cs="Times New Roman"/>
        </w:rPr>
        <w:t xml:space="preserve"> ve Kalite </w:t>
      </w:r>
      <w:r w:rsidR="009A4D2E" w:rsidRPr="007521F2">
        <w:rPr>
          <w:rFonts w:ascii="Times New Roman" w:hAnsi="Times New Roman" w:cs="Times New Roman"/>
        </w:rPr>
        <w:t>Güvencesi</w:t>
      </w:r>
      <w:r w:rsidRPr="007521F2">
        <w:rPr>
          <w:rFonts w:ascii="Times New Roman" w:hAnsi="Times New Roman" w:cs="Times New Roman"/>
        </w:rPr>
        <w:t xml:space="preserve"> Sistemi” dikkate alınarak online </w:t>
      </w:r>
      <w:r w:rsidR="009A4D2E" w:rsidRPr="007521F2">
        <w:rPr>
          <w:rFonts w:ascii="Times New Roman" w:hAnsi="Times New Roman" w:cs="Times New Roman"/>
        </w:rPr>
        <w:t>eğitim</w:t>
      </w:r>
      <w:r w:rsidRPr="007521F2">
        <w:rPr>
          <w:rFonts w:ascii="Times New Roman" w:hAnsi="Times New Roman" w:cs="Times New Roman"/>
        </w:rPr>
        <w:t xml:space="preserve"> </w:t>
      </w:r>
      <w:r w:rsidR="009A4D2E" w:rsidRPr="007521F2">
        <w:rPr>
          <w:rFonts w:ascii="Times New Roman" w:hAnsi="Times New Roman" w:cs="Times New Roman"/>
        </w:rPr>
        <w:t>s</w:t>
      </w:r>
      <w:r w:rsidR="009A4D2E">
        <w:rPr>
          <w:rFonts w:ascii="Times New Roman" w:hAnsi="Times New Roman" w:cs="Times New Roman"/>
        </w:rPr>
        <w:t>üreç</w:t>
      </w:r>
      <w:r w:rsidR="009A4D2E" w:rsidRPr="007521F2">
        <w:rPr>
          <w:rFonts w:ascii="Times New Roman" w:hAnsi="Times New Roman" w:cs="Times New Roman"/>
        </w:rPr>
        <w:t>lerine</w:t>
      </w:r>
      <w:r w:rsidRPr="007521F2">
        <w:rPr>
          <w:rFonts w:ascii="Times New Roman" w:hAnsi="Times New Roman" w:cs="Times New Roman"/>
        </w:rPr>
        <w:t xml:space="preserve"> il</w:t>
      </w:r>
      <w:r w:rsidR="009A4D2E">
        <w:rPr>
          <w:rFonts w:ascii="Times New Roman" w:hAnsi="Times New Roman" w:cs="Times New Roman"/>
        </w:rPr>
        <w:t>iş</w:t>
      </w:r>
      <w:r w:rsidRPr="007521F2">
        <w:rPr>
          <w:rFonts w:ascii="Times New Roman" w:hAnsi="Times New Roman" w:cs="Times New Roman"/>
        </w:rPr>
        <w:t>kin alınmı</w:t>
      </w:r>
      <w:r w:rsidR="009A4D2E">
        <w:rPr>
          <w:rFonts w:ascii="Times New Roman" w:hAnsi="Times New Roman" w:cs="Times New Roman"/>
        </w:rPr>
        <w:t>ş bö</w:t>
      </w:r>
      <w:r w:rsidR="009A4D2E" w:rsidRPr="007521F2">
        <w:rPr>
          <w:rFonts w:ascii="Times New Roman" w:hAnsi="Times New Roman" w:cs="Times New Roman"/>
        </w:rPr>
        <w:t>lüm</w:t>
      </w:r>
      <w:r w:rsidRPr="007521F2">
        <w:rPr>
          <w:rFonts w:ascii="Times New Roman" w:hAnsi="Times New Roman" w:cs="Times New Roman"/>
        </w:rPr>
        <w:t xml:space="preserve"> kurul kararları ve </w:t>
      </w:r>
      <w:r w:rsidR="009A4D2E" w:rsidRPr="007521F2">
        <w:rPr>
          <w:rFonts w:ascii="Times New Roman" w:hAnsi="Times New Roman" w:cs="Times New Roman"/>
        </w:rPr>
        <w:t>fakülte</w:t>
      </w:r>
      <w:r w:rsidRPr="007521F2">
        <w:rPr>
          <w:rFonts w:ascii="Times New Roman" w:hAnsi="Times New Roman" w:cs="Times New Roman"/>
        </w:rPr>
        <w:t xml:space="preserve"> </w:t>
      </w:r>
      <w:r w:rsidR="009A4D2E" w:rsidRPr="007521F2">
        <w:rPr>
          <w:rFonts w:ascii="Times New Roman" w:hAnsi="Times New Roman" w:cs="Times New Roman"/>
        </w:rPr>
        <w:t>yönetim</w:t>
      </w:r>
      <w:r w:rsidRPr="007521F2">
        <w:rPr>
          <w:rFonts w:ascii="Times New Roman" w:hAnsi="Times New Roman" w:cs="Times New Roman"/>
        </w:rPr>
        <w:t xml:space="preserve"> kurulu kararları bulunmaktadır. Ancak </w:t>
      </w:r>
      <w:r w:rsidR="009A4D2E" w:rsidRPr="007521F2">
        <w:rPr>
          <w:rFonts w:ascii="Times New Roman" w:hAnsi="Times New Roman" w:cs="Times New Roman"/>
        </w:rPr>
        <w:t>Sağlık</w:t>
      </w:r>
      <w:r w:rsidR="00CC63D0" w:rsidRPr="007521F2">
        <w:rPr>
          <w:rFonts w:ascii="Times New Roman" w:hAnsi="Times New Roman" w:cs="Times New Roman"/>
        </w:rPr>
        <w:t xml:space="preserve"> Bilimleri </w:t>
      </w:r>
      <w:r w:rsidR="009A4D2E" w:rsidRPr="007521F2">
        <w:rPr>
          <w:rFonts w:ascii="Times New Roman" w:hAnsi="Times New Roman" w:cs="Times New Roman"/>
        </w:rPr>
        <w:t>Fakültesi’ndeki</w:t>
      </w:r>
      <w:r w:rsidR="00CC63D0" w:rsidRPr="007521F2">
        <w:rPr>
          <w:rFonts w:ascii="Times New Roman" w:hAnsi="Times New Roman" w:cs="Times New Roman"/>
        </w:rPr>
        <w:t xml:space="preserve"> uygulamalar dışında </w:t>
      </w:r>
      <w:r w:rsidR="00CC63D0" w:rsidRPr="007521F2">
        <w:rPr>
          <w:rFonts w:ascii="Times New Roman" w:hAnsi="Times New Roman" w:cs="Times New Roman"/>
          <w:u w:val="single"/>
        </w:rPr>
        <w:t>Covid</w:t>
      </w:r>
      <w:r w:rsidR="00974DC2">
        <w:rPr>
          <w:rFonts w:ascii="Times New Roman" w:hAnsi="Times New Roman" w:cs="Times New Roman"/>
          <w:u w:val="single"/>
        </w:rPr>
        <w:t>-</w:t>
      </w:r>
      <w:r w:rsidR="00CC63D0" w:rsidRPr="007521F2">
        <w:rPr>
          <w:rFonts w:ascii="Times New Roman" w:hAnsi="Times New Roman" w:cs="Times New Roman"/>
          <w:u w:val="single"/>
        </w:rPr>
        <w:t xml:space="preserve">19 sürecinde tüm üniversiteyi kapsayan belirlenmiş bir politikanın olmadığı, bu dönemdeki uygulamaların bölümlerin </w:t>
      </w:r>
      <w:r w:rsidR="009A4D2E" w:rsidRPr="007521F2">
        <w:rPr>
          <w:rFonts w:ascii="Times New Roman" w:hAnsi="Times New Roman" w:cs="Times New Roman"/>
          <w:u w:val="single"/>
        </w:rPr>
        <w:t>inisiyatifine</w:t>
      </w:r>
      <w:r w:rsidR="00CC63D0" w:rsidRPr="007521F2">
        <w:rPr>
          <w:rFonts w:ascii="Times New Roman" w:hAnsi="Times New Roman" w:cs="Times New Roman"/>
          <w:u w:val="single"/>
        </w:rPr>
        <w:t xml:space="preserve"> bırakıldığı ifade edilmiştir. </w:t>
      </w:r>
    </w:p>
    <w:p w:rsidR="00CC63D0" w:rsidRPr="007521F2" w:rsidRDefault="00CC63D0" w:rsidP="00A81B17">
      <w:pPr>
        <w:pStyle w:val="ListeParagraf"/>
        <w:autoSpaceDE w:val="0"/>
        <w:autoSpaceDN w:val="0"/>
        <w:adjustRightInd w:val="0"/>
        <w:spacing w:after="0" w:line="240" w:lineRule="auto"/>
        <w:jc w:val="both"/>
        <w:rPr>
          <w:rFonts w:ascii="Times New Roman" w:hAnsi="Times New Roman" w:cs="Times New Roman"/>
          <w:u w:val="single"/>
        </w:rPr>
      </w:pPr>
      <w:r w:rsidRPr="007521F2">
        <w:rPr>
          <w:rFonts w:ascii="Times New Roman" w:hAnsi="Times New Roman" w:cs="Times New Roman"/>
        </w:rPr>
        <w:t xml:space="preserve">Bu sürecin sonuçları da yine özellikle SBF’deki bölümlerde ve </w:t>
      </w:r>
      <w:r w:rsidRPr="007521F2">
        <w:rPr>
          <w:rFonts w:ascii="Times New Roman" w:hAnsi="Times New Roman" w:cs="Times New Roman"/>
          <w:u w:val="single"/>
        </w:rPr>
        <w:t xml:space="preserve">sınırlı oranda izlenmiş olup üniversite kendi yazdığı uzaktan eğitim dönemi faaliyetlerine ilişkin raporunda da uzaktan </w:t>
      </w:r>
      <w:r w:rsidR="009A4D2E" w:rsidRPr="007521F2">
        <w:rPr>
          <w:rFonts w:ascii="Times New Roman" w:hAnsi="Times New Roman" w:cs="Times New Roman"/>
          <w:u w:val="single"/>
        </w:rPr>
        <w:t>eğitim</w:t>
      </w:r>
      <w:r w:rsidRPr="007521F2">
        <w:rPr>
          <w:rFonts w:ascii="Times New Roman" w:hAnsi="Times New Roman" w:cs="Times New Roman"/>
          <w:u w:val="single"/>
        </w:rPr>
        <w:t xml:space="preserve"> </w:t>
      </w:r>
      <w:r w:rsidR="009A4D2E" w:rsidRPr="007521F2">
        <w:rPr>
          <w:rFonts w:ascii="Times New Roman" w:hAnsi="Times New Roman" w:cs="Times New Roman"/>
          <w:u w:val="single"/>
        </w:rPr>
        <w:t>s</w:t>
      </w:r>
      <w:r w:rsidR="009A4D2E">
        <w:rPr>
          <w:rFonts w:ascii="Times New Roman" w:hAnsi="Times New Roman" w:cs="Times New Roman"/>
          <w:u w:val="single"/>
        </w:rPr>
        <w:t>ü</w:t>
      </w:r>
      <w:r w:rsidR="009A4D2E" w:rsidRPr="007521F2">
        <w:rPr>
          <w:rFonts w:ascii="Times New Roman" w:hAnsi="Times New Roman" w:cs="Times New Roman"/>
          <w:u w:val="single"/>
        </w:rPr>
        <w:t>reçlerinin</w:t>
      </w:r>
      <w:r w:rsidRPr="007521F2">
        <w:rPr>
          <w:rFonts w:ascii="Times New Roman" w:hAnsi="Times New Roman" w:cs="Times New Roman"/>
          <w:u w:val="single"/>
        </w:rPr>
        <w:t xml:space="preserve"> </w:t>
      </w:r>
      <w:r w:rsidR="009A4D2E" w:rsidRPr="007521F2">
        <w:rPr>
          <w:rFonts w:ascii="Times New Roman" w:hAnsi="Times New Roman" w:cs="Times New Roman"/>
          <w:u w:val="single"/>
        </w:rPr>
        <w:t>tümünde</w:t>
      </w:r>
      <w:r w:rsidRPr="007521F2">
        <w:rPr>
          <w:rFonts w:ascii="Times New Roman" w:hAnsi="Times New Roman" w:cs="Times New Roman"/>
          <w:u w:val="single"/>
        </w:rPr>
        <w:t xml:space="preserve"> tanımlı politikalar </w:t>
      </w:r>
      <w:r w:rsidR="009A4D2E" w:rsidRPr="007521F2">
        <w:rPr>
          <w:rFonts w:ascii="Times New Roman" w:hAnsi="Times New Roman" w:cs="Times New Roman"/>
          <w:u w:val="single"/>
        </w:rPr>
        <w:t>doğrultusunda</w:t>
      </w:r>
      <w:r w:rsidRPr="007521F2">
        <w:rPr>
          <w:rFonts w:ascii="Times New Roman" w:hAnsi="Times New Roman" w:cs="Times New Roman"/>
          <w:u w:val="single"/>
        </w:rPr>
        <w:t xml:space="preserve"> yapılan uygulamaların bulunduğunu ve bu uygulamalardan bazı </w:t>
      </w:r>
      <w:r w:rsidR="009A4D2E" w:rsidRPr="007521F2">
        <w:rPr>
          <w:rFonts w:ascii="Times New Roman" w:hAnsi="Times New Roman" w:cs="Times New Roman"/>
          <w:u w:val="single"/>
        </w:rPr>
        <w:t>sonuçlar</w:t>
      </w:r>
      <w:r w:rsidRPr="007521F2">
        <w:rPr>
          <w:rFonts w:ascii="Times New Roman" w:hAnsi="Times New Roman" w:cs="Times New Roman"/>
          <w:u w:val="single"/>
        </w:rPr>
        <w:t xml:space="preserve"> elde edilmekle birlikte, bu uygulamaların </w:t>
      </w:r>
      <w:r w:rsidR="009A4D2E" w:rsidRPr="007521F2">
        <w:rPr>
          <w:rFonts w:ascii="Times New Roman" w:hAnsi="Times New Roman" w:cs="Times New Roman"/>
          <w:u w:val="single"/>
        </w:rPr>
        <w:t>sonuçlarını</w:t>
      </w:r>
      <w:r w:rsidRPr="007521F2">
        <w:rPr>
          <w:rFonts w:ascii="Times New Roman" w:hAnsi="Times New Roman" w:cs="Times New Roman"/>
          <w:u w:val="single"/>
        </w:rPr>
        <w:t xml:space="preserve"> izlemek </w:t>
      </w:r>
      <w:r w:rsidR="009A4D2E" w:rsidRPr="007521F2">
        <w:rPr>
          <w:rFonts w:ascii="Times New Roman" w:hAnsi="Times New Roman" w:cs="Times New Roman"/>
          <w:u w:val="single"/>
        </w:rPr>
        <w:t>için</w:t>
      </w:r>
      <w:r w:rsidRPr="007521F2">
        <w:rPr>
          <w:rFonts w:ascii="Times New Roman" w:hAnsi="Times New Roman" w:cs="Times New Roman"/>
          <w:u w:val="single"/>
        </w:rPr>
        <w:t xml:space="preserve"> gerekli mekanizmaların bulunmadığını belirtmiştir.</w:t>
      </w:r>
    </w:p>
    <w:p w:rsidR="00F93CD6" w:rsidRPr="007521F2" w:rsidRDefault="00F93CD6" w:rsidP="00A81B17">
      <w:pPr>
        <w:autoSpaceDE w:val="0"/>
        <w:autoSpaceDN w:val="0"/>
        <w:adjustRightInd w:val="0"/>
        <w:spacing w:after="0" w:line="240" w:lineRule="auto"/>
        <w:jc w:val="both"/>
        <w:rPr>
          <w:rFonts w:ascii="Times New Roman" w:hAnsi="Times New Roman" w:cs="Times New Roman"/>
          <w:u w:val="single"/>
        </w:rPr>
      </w:pPr>
    </w:p>
    <w:p w:rsidR="00F93CD6" w:rsidRPr="007521F2" w:rsidRDefault="00F93CD6" w:rsidP="00A81B17">
      <w:pPr>
        <w:autoSpaceDE w:val="0"/>
        <w:autoSpaceDN w:val="0"/>
        <w:adjustRightInd w:val="0"/>
        <w:spacing w:after="0" w:line="240" w:lineRule="auto"/>
        <w:jc w:val="both"/>
        <w:rPr>
          <w:rFonts w:ascii="Times New Roman" w:hAnsi="Times New Roman" w:cs="Times New Roman"/>
          <w:b/>
          <w:sz w:val="28"/>
        </w:rPr>
      </w:pPr>
      <w:r w:rsidRPr="007521F2">
        <w:rPr>
          <w:rFonts w:ascii="Times New Roman" w:hAnsi="Times New Roman" w:cs="Times New Roman"/>
          <w:b/>
          <w:sz w:val="28"/>
        </w:rPr>
        <w:t>Eğitim ve Öğretim</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p>
    <w:p w:rsidR="007549CC" w:rsidRPr="007521F2" w:rsidRDefault="00974DC2"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YÖK’ün</w:t>
      </w:r>
      <w:r w:rsidR="007549CC" w:rsidRPr="007521F2">
        <w:rPr>
          <w:rFonts w:ascii="Times New Roman" w:hAnsi="Times New Roman" w:cs="Times New Roman"/>
        </w:rPr>
        <w:t xml:space="preserve"> 13.03.2020 tarihli Bilgi Notundaki </w:t>
      </w:r>
      <w:r w:rsidRPr="007521F2">
        <w:rPr>
          <w:rFonts w:ascii="Times New Roman" w:hAnsi="Times New Roman" w:cs="Times New Roman"/>
        </w:rPr>
        <w:t>aşağıdaki</w:t>
      </w:r>
      <w:r w:rsidR="007549CC" w:rsidRPr="007521F2">
        <w:rPr>
          <w:rFonts w:ascii="Times New Roman" w:hAnsi="Times New Roman" w:cs="Times New Roman"/>
        </w:rPr>
        <w:t xml:space="preserve"> kararlar gereği Marmara Üniversitesi’nde Uzaktan </w:t>
      </w:r>
      <w:r w:rsidRPr="007521F2">
        <w:rPr>
          <w:rFonts w:ascii="Times New Roman" w:hAnsi="Times New Roman" w:cs="Times New Roman"/>
        </w:rPr>
        <w:t>Eğitime</w:t>
      </w:r>
      <w:r w:rsidR="007549CC" w:rsidRPr="007521F2">
        <w:rPr>
          <w:rFonts w:ascii="Times New Roman" w:hAnsi="Times New Roman" w:cs="Times New Roman"/>
        </w:rPr>
        <w:t xml:space="preserve"> 30 Mart 2020 Pazartesi </w:t>
      </w:r>
      <w:r w:rsidRPr="007521F2">
        <w:rPr>
          <w:rFonts w:ascii="Times New Roman" w:hAnsi="Times New Roman" w:cs="Times New Roman"/>
        </w:rPr>
        <w:t>günü</w:t>
      </w:r>
      <w:r w:rsidR="007549CC" w:rsidRPr="007521F2">
        <w:rPr>
          <w:rFonts w:ascii="Times New Roman" w:hAnsi="Times New Roman" w:cs="Times New Roman"/>
        </w:rPr>
        <w:t xml:space="preserve">̈ </w:t>
      </w:r>
      <w:r w:rsidRPr="007521F2">
        <w:rPr>
          <w:rFonts w:ascii="Times New Roman" w:hAnsi="Times New Roman" w:cs="Times New Roman"/>
        </w:rPr>
        <w:t>başlanmıştır</w:t>
      </w:r>
      <w:r w:rsidR="007549CC" w:rsidRPr="007521F2">
        <w:rPr>
          <w:rFonts w:ascii="Times New Roman" w:hAnsi="Times New Roman" w:cs="Times New Roman"/>
        </w:rPr>
        <w:t xml:space="preserve">. Üniversitede uzaktan </w:t>
      </w:r>
      <w:r w:rsidRPr="007521F2">
        <w:rPr>
          <w:rFonts w:ascii="Times New Roman" w:hAnsi="Times New Roman" w:cs="Times New Roman"/>
        </w:rPr>
        <w:t>eğitim</w:t>
      </w:r>
      <w:r w:rsidR="007549CC" w:rsidRPr="007521F2">
        <w:rPr>
          <w:rFonts w:ascii="Times New Roman" w:hAnsi="Times New Roman" w:cs="Times New Roman"/>
        </w:rPr>
        <w:t xml:space="preserve"> kapsamında </w:t>
      </w:r>
      <w:r w:rsidRPr="007521F2">
        <w:rPr>
          <w:rFonts w:ascii="Times New Roman" w:hAnsi="Times New Roman" w:cs="Times New Roman"/>
        </w:rPr>
        <w:t>yaklaşık</w:t>
      </w:r>
      <w:r w:rsidR="007549CC" w:rsidRPr="007521F2">
        <w:rPr>
          <w:rFonts w:ascii="Times New Roman" w:hAnsi="Times New Roman" w:cs="Times New Roman"/>
        </w:rPr>
        <w:t xml:space="preserve"> 13.000 ders </w:t>
      </w:r>
      <w:r w:rsidRPr="007521F2">
        <w:rPr>
          <w:rFonts w:ascii="Times New Roman" w:hAnsi="Times New Roman" w:cs="Times New Roman"/>
        </w:rPr>
        <w:t>öğrencilerin</w:t>
      </w:r>
      <w:r w:rsidR="007549CC" w:rsidRPr="007521F2">
        <w:rPr>
          <w:rFonts w:ascii="Times New Roman" w:hAnsi="Times New Roman" w:cs="Times New Roman"/>
        </w:rPr>
        <w:t xml:space="preserve"> </w:t>
      </w:r>
      <w:r w:rsidRPr="007521F2">
        <w:rPr>
          <w:rFonts w:ascii="Times New Roman" w:hAnsi="Times New Roman" w:cs="Times New Roman"/>
        </w:rPr>
        <w:t>erişimine</w:t>
      </w:r>
      <w:r w:rsidR="007549CC" w:rsidRPr="007521F2">
        <w:rPr>
          <w:rFonts w:ascii="Times New Roman" w:hAnsi="Times New Roman" w:cs="Times New Roman"/>
        </w:rPr>
        <w:t xml:space="preserve"> </w:t>
      </w:r>
      <w:r w:rsidRPr="007521F2">
        <w:rPr>
          <w:rFonts w:ascii="Times New Roman" w:hAnsi="Times New Roman" w:cs="Times New Roman"/>
        </w:rPr>
        <w:t>sunulmuştur</w:t>
      </w:r>
      <w:r w:rsidR="007549CC" w:rsidRPr="007521F2">
        <w:rPr>
          <w:rFonts w:ascii="Times New Roman" w:hAnsi="Times New Roman" w:cs="Times New Roman"/>
        </w:rPr>
        <w:t xml:space="preserve">. Marmara Üniversitesi Senatosu’nun 07.05.2020 Tarihli Toplantısı </w:t>
      </w:r>
      <w:r w:rsidRPr="007521F2">
        <w:rPr>
          <w:rFonts w:ascii="Times New Roman" w:hAnsi="Times New Roman" w:cs="Times New Roman"/>
        </w:rPr>
        <w:t>Eğitim</w:t>
      </w:r>
      <w:r>
        <w:rPr>
          <w:rFonts w:ascii="Times New Roman" w:hAnsi="Times New Roman" w:cs="Times New Roman"/>
        </w:rPr>
        <w:t xml:space="preserve"> Ö</w:t>
      </w:r>
      <w:r w:rsidRPr="007521F2">
        <w:rPr>
          <w:rFonts w:ascii="Times New Roman" w:hAnsi="Times New Roman" w:cs="Times New Roman"/>
        </w:rPr>
        <w:t>ğretim</w:t>
      </w:r>
      <w:r w:rsidR="007549CC" w:rsidRPr="007521F2">
        <w:rPr>
          <w:rFonts w:ascii="Times New Roman" w:hAnsi="Times New Roman" w:cs="Times New Roman"/>
        </w:rPr>
        <w:t xml:space="preserve"> Faaliyetleriyle </w:t>
      </w:r>
      <w:r w:rsidRPr="007521F2">
        <w:rPr>
          <w:rFonts w:ascii="Times New Roman" w:hAnsi="Times New Roman" w:cs="Times New Roman"/>
        </w:rPr>
        <w:t>İlgili</w:t>
      </w:r>
      <w:r w:rsidR="007549CC" w:rsidRPr="007521F2">
        <w:rPr>
          <w:rFonts w:ascii="Times New Roman" w:hAnsi="Times New Roman" w:cs="Times New Roman"/>
        </w:rPr>
        <w:t xml:space="preserve"> Kararları </w:t>
      </w:r>
      <w:r w:rsidRPr="007521F2">
        <w:rPr>
          <w:rFonts w:ascii="Times New Roman" w:hAnsi="Times New Roman" w:cs="Times New Roman"/>
        </w:rPr>
        <w:t>gereği</w:t>
      </w:r>
      <w:r w:rsidR="007549CC" w:rsidRPr="007521F2">
        <w:rPr>
          <w:rFonts w:ascii="Times New Roman" w:hAnsi="Times New Roman" w:cs="Times New Roman"/>
        </w:rPr>
        <w:t xml:space="preserve"> 2019-2020 </w:t>
      </w:r>
      <w:r w:rsidRPr="007521F2">
        <w:rPr>
          <w:rFonts w:ascii="Times New Roman" w:hAnsi="Times New Roman" w:cs="Times New Roman"/>
        </w:rPr>
        <w:t>Eğitim</w:t>
      </w:r>
      <w:r>
        <w:rPr>
          <w:rFonts w:ascii="Times New Roman" w:hAnsi="Times New Roman" w:cs="Times New Roman"/>
        </w:rPr>
        <w:t xml:space="preserve"> </w:t>
      </w:r>
      <w:r w:rsidRPr="007521F2">
        <w:rPr>
          <w:rFonts w:ascii="Times New Roman" w:hAnsi="Times New Roman" w:cs="Times New Roman"/>
        </w:rPr>
        <w:t>Öğretim</w:t>
      </w:r>
      <w:r w:rsidR="007549CC" w:rsidRPr="007521F2">
        <w:rPr>
          <w:rFonts w:ascii="Times New Roman" w:hAnsi="Times New Roman" w:cs="Times New Roman"/>
        </w:rPr>
        <w:t xml:space="preserve"> Yılı Bahar Yarıyılı Sınavların </w:t>
      </w:r>
      <w:r w:rsidRPr="007521F2">
        <w:rPr>
          <w:rFonts w:ascii="Times New Roman" w:hAnsi="Times New Roman" w:cs="Times New Roman"/>
        </w:rPr>
        <w:t>çevrimiçi</w:t>
      </w:r>
      <w:r w:rsidR="007549CC" w:rsidRPr="007521F2">
        <w:rPr>
          <w:rFonts w:ascii="Times New Roman" w:hAnsi="Times New Roman" w:cs="Times New Roman"/>
        </w:rPr>
        <w:t xml:space="preserve"> (online) olarak </w:t>
      </w:r>
      <w:r w:rsidRPr="007521F2">
        <w:rPr>
          <w:rFonts w:ascii="Times New Roman" w:hAnsi="Times New Roman" w:cs="Times New Roman"/>
        </w:rPr>
        <w:t>ödev</w:t>
      </w:r>
      <w:r w:rsidR="007549CC" w:rsidRPr="007521F2">
        <w:rPr>
          <w:rFonts w:ascii="Times New Roman" w:hAnsi="Times New Roman" w:cs="Times New Roman"/>
        </w:rPr>
        <w:t xml:space="preserve">, proje ve sunum </w:t>
      </w:r>
      <w:r w:rsidRPr="007521F2">
        <w:rPr>
          <w:rFonts w:ascii="Times New Roman" w:hAnsi="Times New Roman" w:cs="Times New Roman"/>
        </w:rPr>
        <w:t>yöntemlerinin</w:t>
      </w:r>
      <w:r w:rsidR="007549CC" w:rsidRPr="007521F2">
        <w:rPr>
          <w:rFonts w:ascii="Times New Roman" w:hAnsi="Times New Roman" w:cs="Times New Roman"/>
        </w:rPr>
        <w:t xml:space="preserve"> kullanılarak yapılmasına karar </w:t>
      </w:r>
      <w:r w:rsidRPr="007521F2">
        <w:rPr>
          <w:rFonts w:ascii="Times New Roman" w:hAnsi="Times New Roman" w:cs="Times New Roman"/>
        </w:rPr>
        <w:t>verilmiştir</w:t>
      </w:r>
      <w:r w:rsidR="007549CC" w:rsidRPr="007521F2">
        <w:rPr>
          <w:rFonts w:ascii="Times New Roman" w:hAnsi="Times New Roman" w:cs="Times New Roman"/>
        </w:rPr>
        <w:t>.</w:t>
      </w:r>
    </w:p>
    <w:p w:rsidR="007549CC" w:rsidRPr="007521F2" w:rsidRDefault="00974DC2"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Üniversite</w:t>
      </w:r>
      <w:r w:rsidR="007549CC" w:rsidRPr="007521F2">
        <w:rPr>
          <w:rFonts w:ascii="Times New Roman" w:hAnsi="Times New Roman" w:cs="Times New Roman"/>
        </w:rPr>
        <w:t xml:space="preserve"> ve </w:t>
      </w:r>
      <w:r w:rsidRPr="007521F2">
        <w:rPr>
          <w:rFonts w:ascii="Times New Roman" w:hAnsi="Times New Roman" w:cs="Times New Roman"/>
        </w:rPr>
        <w:t>garantörü</w:t>
      </w:r>
      <w:r w:rsidR="007549CC" w:rsidRPr="007521F2">
        <w:rPr>
          <w:rFonts w:ascii="Times New Roman" w:hAnsi="Times New Roman" w:cs="Times New Roman"/>
        </w:rPr>
        <w:t xml:space="preserve">̈ </w:t>
      </w:r>
      <w:r w:rsidRPr="007521F2">
        <w:rPr>
          <w:rFonts w:ascii="Times New Roman" w:hAnsi="Times New Roman" w:cs="Times New Roman"/>
        </w:rPr>
        <w:t>olduğu</w:t>
      </w:r>
      <w:r w:rsidR="007549CC" w:rsidRPr="007521F2">
        <w:rPr>
          <w:rFonts w:ascii="Times New Roman" w:hAnsi="Times New Roman" w:cs="Times New Roman"/>
        </w:rPr>
        <w:t xml:space="preserve"> </w:t>
      </w:r>
      <w:r w:rsidRPr="007521F2">
        <w:rPr>
          <w:rFonts w:ascii="Times New Roman" w:hAnsi="Times New Roman" w:cs="Times New Roman"/>
        </w:rPr>
        <w:t>Şehir</w:t>
      </w:r>
      <w:r w:rsidR="007549CC" w:rsidRPr="007521F2">
        <w:rPr>
          <w:rFonts w:ascii="Times New Roman" w:hAnsi="Times New Roman" w:cs="Times New Roman"/>
        </w:rPr>
        <w:t xml:space="preserve"> </w:t>
      </w:r>
      <w:r w:rsidRPr="007521F2">
        <w:rPr>
          <w:rFonts w:ascii="Times New Roman" w:hAnsi="Times New Roman" w:cs="Times New Roman"/>
        </w:rPr>
        <w:t>Üniversitesinin</w:t>
      </w:r>
      <w:r w:rsidR="007549CC" w:rsidRPr="007521F2">
        <w:rPr>
          <w:rFonts w:ascii="Times New Roman" w:hAnsi="Times New Roman" w:cs="Times New Roman"/>
        </w:rPr>
        <w:t xml:space="preserve"> </w:t>
      </w:r>
      <w:r>
        <w:rPr>
          <w:rFonts w:ascii="Times New Roman" w:hAnsi="Times New Roman" w:cs="Times New Roman"/>
        </w:rPr>
        <w:t>ön li</w:t>
      </w:r>
      <w:r w:rsidR="007549CC" w:rsidRPr="007521F2">
        <w:rPr>
          <w:rFonts w:ascii="Times New Roman" w:hAnsi="Times New Roman" w:cs="Times New Roman"/>
        </w:rPr>
        <w:t xml:space="preserve">sans, lisans ve </w:t>
      </w:r>
      <w:r w:rsidRPr="007521F2">
        <w:rPr>
          <w:rFonts w:ascii="Times New Roman" w:hAnsi="Times New Roman" w:cs="Times New Roman"/>
        </w:rPr>
        <w:t>lisansüstü</w:t>
      </w:r>
      <w:r w:rsidR="007549CC" w:rsidRPr="007521F2">
        <w:rPr>
          <w:rFonts w:ascii="Times New Roman" w:hAnsi="Times New Roman" w:cs="Times New Roman"/>
        </w:rPr>
        <w:t xml:space="preserve">̈ programlarında verilmekte olan </w:t>
      </w:r>
      <w:r w:rsidRPr="007521F2">
        <w:rPr>
          <w:rFonts w:ascii="Times New Roman" w:hAnsi="Times New Roman" w:cs="Times New Roman"/>
        </w:rPr>
        <w:t>yaklaşık</w:t>
      </w:r>
      <w:r w:rsidR="007549CC" w:rsidRPr="007521F2">
        <w:rPr>
          <w:rFonts w:ascii="Times New Roman" w:hAnsi="Times New Roman" w:cs="Times New Roman"/>
        </w:rPr>
        <w:t xml:space="preserve"> 13.000 adet teorik ve uygulamalı dersin, 2019-2020 </w:t>
      </w:r>
      <w:r w:rsidRPr="007521F2">
        <w:rPr>
          <w:rFonts w:ascii="Times New Roman" w:hAnsi="Times New Roman" w:cs="Times New Roman"/>
        </w:rPr>
        <w:t>Eğitim</w:t>
      </w:r>
      <w:r w:rsidR="007549CC" w:rsidRPr="007521F2">
        <w:rPr>
          <w:rFonts w:ascii="Times New Roman" w:hAnsi="Times New Roman" w:cs="Times New Roman"/>
        </w:rPr>
        <w:t xml:space="preserve"> ve </w:t>
      </w:r>
      <w:r w:rsidRPr="007521F2">
        <w:rPr>
          <w:rFonts w:ascii="Times New Roman" w:hAnsi="Times New Roman" w:cs="Times New Roman"/>
        </w:rPr>
        <w:t>Öğretim</w:t>
      </w:r>
      <w:r w:rsidR="007549CC" w:rsidRPr="007521F2">
        <w:rPr>
          <w:rFonts w:ascii="Times New Roman" w:hAnsi="Times New Roman" w:cs="Times New Roman"/>
        </w:rPr>
        <w:t xml:space="preserve"> Yılı Bahar ve Yaz </w:t>
      </w:r>
      <w:r w:rsidRPr="007521F2">
        <w:rPr>
          <w:rFonts w:ascii="Times New Roman" w:hAnsi="Times New Roman" w:cs="Times New Roman"/>
        </w:rPr>
        <w:t>Dönemlerindeki</w:t>
      </w:r>
      <w:r w:rsidR="007549CC" w:rsidRPr="007521F2">
        <w:rPr>
          <w:rFonts w:ascii="Times New Roman" w:hAnsi="Times New Roman" w:cs="Times New Roman"/>
        </w:rPr>
        <w:t xml:space="preserve"> </w:t>
      </w:r>
      <w:r w:rsidRPr="007521F2">
        <w:rPr>
          <w:rFonts w:ascii="Times New Roman" w:hAnsi="Times New Roman" w:cs="Times New Roman"/>
        </w:rPr>
        <w:t>öğrenci</w:t>
      </w:r>
      <w:r w:rsidR="007549CC" w:rsidRPr="007521F2">
        <w:rPr>
          <w:rFonts w:ascii="Times New Roman" w:hAnsi="Times New Roman" w:cs="Times New Roman"/>
        </w:rPr>
        <w:t xml:space="preserve"> sayıları dikkate alınarak, 2020-2021 </w:t>
      </w:r>
      <w:r w:rsidRPr="007521F2">
        <w:rPr>
          <w:rFonts w:ascii="Times New Roman" w:hAnsi="Times New Roman" w:cs="Times New Roman"/>
        </w:rPr>
        <w:t>Eğitim</w:t>
      </w:r>
      <w:r w:rsidR="007549CC" w:rsidRPr="007521F2">
        <w:rPr>
          <w:rFonts w:ascii="Times New Roman" w:hAnsi="Times New Roman" w:cs="Times New Roman"/>
        </w:rPr>
        <w:t xml:space="preserve"> ve </w:t>
      </w:r>
      <w:r>
        <w:rPr>
          <w:rFonts w:ascii="Times New Roman" w:hAnsi="Times New Roman" w:cs="Times New Roman"/>
        </w:rPr>
        <w:t>Ö</w:t>
      </w:r>
      <w:r w:rsidRPr="007521F2">
        <w:rPr>
          <w:rFonts w:ascii="Times New Roman" w:hAnsi="Times New Roman" w:cs="Times New Roman"/>
        </w:rPr>
        <w:t>ğretim</w:t>
      </w:r>
      <w:r w:rsidR="007549CC" w:rsidRPr="007521F2">
        <w:rPr>
          <w:rFonts w:ascii="Times New Roman" w:hAnsi="Times New Roman" w:cs="Times New Roman"/>
        </w:rPr>
        <w:t xml:space="preserve"> Yılı </w:t>
      </w:r>
      <w:r w:rsidRPr="007521F2">
        <w:rPr>
          <w:rFonts w:ascii="Times New Roman" w:hAnsi="Times New Roman" w:cs="Times New Roman"/>
        </w:rPr>
        <w:t>Güz</w:t>
      </w:r>
      <w:r w:rsidR="007549CC" w:rsidRPr="007521F2">
        <w:rPr>
          <w:rFonts w:ascii="Times New Roman" w:hAnsi="Times New Roman" w:cs="Times New Roman"/>
        </w:rPr>
        <w:t xml:space="preserve"> </w:t>
      </w:r>
      <w:r w:rsidRPr="007521F2">
        <w:rPr>
          <w:rFonts w:ascii="Times New Roman" w:hAnsi="Times New Roman" w:cs="Times New Roman"/>
        </w:rPr>
        <w:t>Dönemi’nde</w:t>
      </w:r>
      <w:r w:rsidR="007549CC" w:rsidRPr="007521F2">
        <w:rPr>
          <w:rFonts w:ascii="Times New Roman" w:hAnsi="Times New Roman" w:cs="Times New Roman"/>
        </w:rPr>
        <w:t xml:space="preserve"> de uzaktan </w:t>
      </w:r>
      <w:r w:rsidRPr="007521F2">
        <w:rPr>
          <w:rFonts w:ascii="Times New Roman" w:hAnsi="Times New Roman" w:cs="Times New Roman"/>
        </w:rPr>
        <w:t>öğretim</w:t>
      </w:r>
      <w:r w:rsidR="007549CC" w:rsidRPr="007521F2">
        <w:rPr>
          <w:rFonts w:ascii="Times New Roman" w:hAnsi="Times New Roman" w:cs="Times New Roman"/>
        </w:rPr>
        <w:t xml:space="preserve"> </w:t>
      </w:r>
      <w:r w:rsidRPr="007521F2">
        <w:rPr>
          <w:rFonts w:ascii="Times New Roman" w:hAnsi="Times New Roman" w:cs="Times New Roman"/>
        </w:rPr>
        <w:t>yöntemiyle</w:t>
      </w:r>
      <w:r w:rsidR="007549CC" w:rsidRPr="007521F2">
        <w:rPr>
          <w:rFonts w:ascii="Times New Roman" w:hAnsi="Times New Roman" w:cs="Times New Roman"/>
        </w:rPr>
        <w:t xml:space="preserve"> sorunsuz bir </w:t>
      </w:r>
      <w:r w:rsidRPr="007521F2">
        <w:rPr>
          <w:rFonts w:ascii="Times New Roman" w:hAnsi="Times New Roman" w:cs="Times New Roman"/>
        </w:rPr>
        <w:t>şekilde</w:t>
      </w:r>
      <w:r w:rsidR="007549CC" w:rsidRPr="007521F2">
        <w:rPr>
          <w:rFonts w:ascii="Times New Roman" w:hAnsi="Times New Roman" w:cs="Times New Roman"/>
        </w:rPr>
        <w:t xml:space="preserve"> verilebilmesi </w:t>
      </w:r>
      <w:r w:rsidRPr="007521F2">
        <w:rPr>
          <w:rFonts w:ascii="Times New Roman" w:hAnsi="Times New Roman" w:cs="Times New Roman"/>
        </w:rPr>
        <w:t>için</w:t>
      </w:r>
      <w:r w:rsidR="007549CC" w:rsidRPr="007521F2">
        <w:rPr>
          <w:rFonts w:ascii="Times New Roman" w:hAnsi="Times New Roman" w:cs="Times New Roman"/>
        </w:rPr>
        <w:t xml:space="preserve"> ilgili Bilgi</w:t>
      </w:r>
    </w:p>
    <w:p w:rsidR="007549CC" w:rsidRPr="007521F2" w:rsidRDefault="00974DC2"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İşlem</w:t>
      </w:r>
      <w:r w:rsidR="007549CC" w:rsidRPr="007521F2">
        <w:rPr>
          <w:rFonts w:ascii="Times New Roman" w:hAnsi="Times New Roman" w:cs="Times New Roman"/>
        </w:rPr>
        <w:t xml:space="preserve"> Daire </w:t>
      </w:r>
      <w:r w:rsidRPr="007521F2">
        <w:rPr>
          <w:rFonts w:ascii="Times New Roman" w:hAnsi="Times New Roman" w:cs="Times New Roman"/>
        </w:rPr>
        <w:t>Başkanlığı</w:t>
      </w:r>
      <w:r w:rsidR="007549CC" w:rsidRPr="007521F2">
        <w:rPr>
          <w:rFonts w:ascii="Times New Roman" w:hAnsi="Times New Roman" w:cs="Times New Roman"/>
        </w:rPr>
        <w:t xml:space="preserve">, </w:t>
      </w:r>
      <w:r w:rsidRPr="007521F2">
        <w:rPr>
          <w:rFonts w:ascii="Times New Roman" w:hAnsi="Times New Roman" w:cs="Times New Roman"/>
        </w:rPr>
        <w:t>Öğrenci</w:t>
      </w:r>
      <w:r w:rsidR="007549CC" w:rsidRPr="007521F2">
        <w:rPr>
          <w:rFonts w:ascii="Times New Roman" w:hAnsi="Times New Roman" w:cs="Times New Roman"/>
        </w:rPr>
        <w:t xml:space="preserve"> </w:t>
      </w:r>
      <w:r w:rsidRPr="007521F2">
        <w:rPr>
          <w:rFonts w:ascii="Times New Roman" w:hAnsi="Times New Roman" w:cs="Times New Roman"/>
        </w:rPr>
        <w:t>İşleri</w:t>
      </w:r>
      <w:r w:rsidR="007549CC" w:rsidRPr="007521F2">
        <w:rPr>
          <w:rFonts w:ascii="Times New Roman" w:hAnsi="Times New Roman" w:cs="Times New Roman"/>
        </w:rPr>
        <w:t xml:space="preserve"> Daire </w:t>
      </w:r>
      <w:r w:rsidRPr="007521F2">
        <w:rPr>
          <w:rFonts w:ascii="Times New Roman" w:hAnsi="Times New Roman" w:cs="Times New Roman"/>
        </w:rPr>
        <w:t>Başkanlığı</w:t>
      </w:r>
      <w:r w:rsidR="007549CC" w:rsidRPr="007521F2">
        <w:rPr>
          <w:rFonts w:ascii="Times New Roman" w:hAnsi="Times New Roman" w:cs="Times New Roman"/>
        </w:rPr>
        <w:t xml:space="preserve">, </w:t>
      </w:r>
      <w:proofErr w:type="spellStart"/>
      <w:r w:rsidR="007549CC" w:rsidRPr="007521F2">
        <w:rPr>
          <w:rFonts w:ascii="Times New Roman" w:hAnsi="Times New Roman" w:cs="Times New Roman"/>
        </w:rPr>
        <w:t>Perculus</w:t>
      </w:r>
      <w:proofErr w:type="spellEnd"/>
      <w:r w:rsidR="007549CC" w:rsidRPr="007521F2">
        <w:rPr>
          <w:rFonts w:ascii="Times New Roman" w:hAnsi="Times New Roman" w:cs="Times New Roman"/>
        </w:rPr>
        <w:t xml:space="preserve"> Yazılım firma yetkilileri gibi birimlerle </w:t>
      </w:r>
      <w:r w:rsidRPr="007521F2">
        <w:rPr>
          <w:rFonts w:ascii="Times New Roman" w:hAnsi="Times New Roman" w:cs="Times New Roman"/>
        </w:rPr>
        <w:t>çalışmalar</w:t>
      </w:r>
      <w:r w:rsidR="007549CC" w:rsidRPr="007521F2">
        <w:rPr>
          <w:rFonts w:ascii="Times New Roman" w:hAnsi="Times New Roman" w:cs="Times New Roman"/>
        </w:rPr>
        <w:t xml:space="preserve"> yapıldığı, gerekli alt yapı, yazılım ve </w:t>
      </w:r>
      <w:r w:rsidRPr="007521F2">
        <w:rPr>
          <w:rFonts w:ascii="Times New Roman" w:hAnsi="Times New Roman" w:cs="Times New Roman"/>
        </w:rPr>
        <w:t>bilişim</w:t>
      </w:r>
      <w:r w:rsidR="007549CC" w:rsidRPr="007521F2">
        <w:rPr>
          <w:rFonts w:ascii="Times New Roman" w:hAnsi="Times New Roman" w:cs="Times New Roman"/>
        </w:rPr>
        <w:t xml:space="preserve"> sistemleri eksikliklerinin tamamlanmasına yönelik önlemler alınmaya çalışıldığı belirlenmiştir. Bu kapsamda %100'e yakın kapasite artırımı ile anlık 4000' den 8000 </w:t>
      </w:r>
      <w:r w:rsidRPr="007521F2">
        <w:rPr>
          <w:rFonts w:ascii="Times New Roman" w:hAnsi="Times New Roman" w:cs="Times New Roman"/>
        </w:rPr>
        <w:t>öğrenciye</w:t>
      </w:r>
      <w:r w:rsidR="007549CC" w:rsidRPr="007521F2">
        <w:rPr>
          <w:rFonts w:ascii="Times New Roman" w:hAnsi="Times New Roman" w:cs="Times New Roman"/>
        </w:rPr>
        <w:t xml:space="preserve"> hizmet verecek sistemin devreye girmesi sağlanmıştır.</w:t>
      </w:r>
    </w:p>
    <w:p w:rsidR="00F93CD6"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Üniversitenin son yıllarda kütüphanesine kazandırdığı Açık arşivin uzaktan eğitim sürecinde önemli bir katkısı olduğu gözlenmiştir. Marmara Üniversitesi Açık Arşivinin, D-SPACE sistemi üzerinde kurulmuş olduğu ve 39.197 adet makalenin 2014-2019 döneminde sisteme girildiği belirlenmiştir.</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Ölçme ve Değerlendirme</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xml:space="preserve">Marmara Üniversitesi uzaktan eğitimde </w:t>
      </w:r>
      <w:proofErr w:type="spellStart"/>
      <w:r w:rsidRPr="007521F2">
        <w:rPr>
          <w:rFonts w:ascii="Times New Roman" w:hAnsi="Times New Roman" w:cs="Times New Roman"/>
        </w:rPr>
        <w:t>Perculus</w:t>
      </w:r>
      <w:proofErr w:type="spellEnd"/>
      <w:r w:rsidRPr="007521F2">
        <w:rPr>
          <w:rFonts w:ascii="Times New Roman" w:hAnsi="Times New Roman" w:cs="Times New Roman"/>
        </w:rPr>
        <w:t xml:space="preserve"> programını kullanmaktadır. Programın güvenlik adına kendi özellikleri mevcut olup, sınav güvenliğinin öğretim elemanları tarafından sağlandığı ifade edilmektedir. Covid-19 süreci öncesinde de online olarak devam eden ve sınavları da online yapılan derslerde (</w:t>
      </w:r>
      <w:r w:rsidR="00974DC2" w:rsidRPr="007521F2">
        <w:rPr>
          <w:rFonts w:ascii="Times New Roman" w:hAnsi="Times New Roman" w:cs="Times New Roman"/>
        </w:rPr>
        <w:t>Türk</w:t>
      </w:r>
      <w:r w:rsidRPr="007521F2">
        <w:rPr>
          <w:rFonts w:ascii="Times New Roman" w:hAnsi="Times New Roman" w:cs="Times New Roman"/>
        </w:rPr>
        <w:t xml:space="preserve"> Dili I-II, </w:t>
      </w:r>
      <w:r w:rsidR="00974DC2" w:rsidRPr="007521F2">
        <w:rPr>
          <w:rFonts w:ascii="Times New Roman" w:hAnsi="Times New Roman" w:cs="Times New Roman"/>
        </w:rPr>
        <w:t>Atatürk</w:t>
      </w:r>
      <w:r w:rsidRPr="007521F2">
        <w:rPr>
          <w:rFonts w:ascii="Times New Roman" w:hAnsi="Times New Roman" w:cs="Times New Roman"/>
        </w:rPr>
        <w:t xml:space="preserve"> </w:t>
      </w:r>
      <w:r w:rsidR="00974DC2" w:rsidRPr="007521F2">
        <w:rPr>
          <w:rFonts w:ascii="Times New Roman" w:hAnsi="Times New Roman" w:cs="Times New Roman"/>
        </w:rPr>
        <w:t>İlkeleri</w:t>
      </w:r>
      <w:r w:rsidRPr="007521F2">
        <w:rPr>
          <w:rFonts w:ascii="Times New Roman" w:hAnsi="Times New Roman" w:cs="Times New Roman"/>
        </w:rPr>
        <w:t xml:space="preserve"> ve </w:t>
      </w:r>
      <w:r w:rsidR="00974DC2" w:rsidRPr="007521F2">
        <w:rPr>
          <w:rFonts w:ascii="Times New Roman" w:hAnsi="Times New Roman" w:cs="Times New Roman"/>
        </w:rPr>
        <w:t>İnkılap</w:t>
      </w:r>
      <w:r w:rsidRPr="007521F2">
        <w:rPr>
          <w:rFonts w:ascii="Times New Roman" w:hAnsi="Times New Roman" w:cs="Times New Roman"/>
        </w:rPr>
        <w:t xml:space="preserve"> Tarihi I-II, Yabancı Dil (</w:t>
      </w:r>
      <w:r w:rsidR="00974DC2" w:rsidRPr="007521F2">
        <w:rPr>
          <w:rFonts w:ascii="Times New Roman" w:hAnsi="Times New Roman" w:cs="Times New Roman"/>
        </w:rPr>
        <w:t>İngilizce</w:t>
      </w:r>
      <w:r w:rsidRPr="007521F2">
        <w:rPr>
          <w:rFonts w:ascii="Times New Roman" w:hAnsi="Times New Roman" w:cs="Times New Roman"/>
        </w:rPr>
        <w:t xml:space="preserve">) I-II) Sisteme girilen soruların sınav esnasında hem soru hem de </w:t>
      </w:r>
      <w:r w:rsidR="00974DC2" w:rsidRPr="007521F2">
        <w:rPr>
          <w:rFonts w:ascii="Times New Roman" w:hAnsi="Times New Roman" w:cs="Times New Roman"/>
        </w:rPr>
        <w:t>şıkların</w:t>
      </w:r>
      <w:r w:rsidRPr="007521F2">
        <w:rPr>
          <w:rFonts w:ascii="Times New Roman" w:hAnsi="Times New Roman" w:cs="Times New Roman"/>
        </w:rPr>
        <w:t xml:space="preserve"> yeri </w:t>
      </w:r>
      <w:r w:rsidR="00974DC2" w:rsidRPr="007521F2">
        <w:rPr>
          <w:rFonts w:ascii="Times New Roman" w:hAnsi="Times New Roman" w:cs="Times New Roman"/>
        </w:rPr>
        <w:t>açısından</w:t>
      </w:r>
      <w:r w:rsidRPr="007521F2">
        <w:rPr>
          <w:rFonts w:ascii="Times New Roman" w:hAnsi="Times New Roman" w:cs="Times New Roman"/>
        </w:rPr>
        <w:t xml:space="preserve"> rasgele </w:t>
      </w:r>
      <w:r w:rsidR="00974DC2" w:rsidRPr="007521F2">
        <w:rPr>
          <w:rFonts w:ascii="Times New Roman" w:hAnsi="Times New Roman" w:cs="Times New Roman"/>
        </w:rPr>
        <w:t>de</w:t>
      </w:r>
      <w:r w:rsidR="00974DC2">
        <w:rPr>
          <w:rFonts w:ascii="Times New Roman" w:hAnsi="Times New Roman" w:cs="Times New Roman"/>
        </w:rPr>
        <w:t>ğiş</w:t>
      </w:r>
      <w:r w:rsidR="00974DC2" w:rsidRPr="007521F2">
        <w:rPr>
          <w:rFonts w:ascii="Times New Roman" w:hAnsi="Times New Roman" w:cs="Times New Roman"/>
        </w:rPr>
        <w:t>tirdiğinden</w:t>
      </w:r>
      <w:r w:rsidRPr="007521F2">
        <w:rPr>
          <w:rFonts w:ascii="Times New Roman" w:hAnsi="Times New Roman" w:cs="Times New Roman"/>
        </w:rPr>
        <w:t xml:space="preserve"> her </w:t>
      </w:r>
      <w:r w:rsidR="00974DC2" w:rsidRPr="007521F2">
        <w:rPr>
          <w:rFonts w:ascii="Times New Roman" w:hAnsi="Times New Roman" w:cs="Times New Roman"/>
        </w:rPr>
        <w:t>öğrenci</w:t>
      </w:r>
      <w:r w:rsidRPr="007521F2">
        <w:rPr>
          <w:rFonts w:ascii="Times New Roman" w:hAnsi="Times New Roman" w:cs="Times New Roman"/>
        </w:rPr>
        <w:t xml:space="preserve"> </w:t>
      </w:r>
      <w:r w:rsidR="00974DC2" w:rsidRPr="007521F2">
        <w:rPr>
          <w:rFonts w:ascii="Times New Roman" w:hAnsi="Times New Roman" w:cs="Times New Roman"/>
        </w:rPr>
        <w:t>için</w:t>
      </w:r>
      <w:r w:rsidRPr="007521F2">
        <w:rPr>
          <w:rFonts w:ascii="Times New Roman" w:hAnsi="Times New Roman" w:cs="Times New Roman"/>
        </w:rPr>
        <w:t xml:space="preserve"> </w:t>
      </w:r>
      <w:r w:rsidR="00974DC2" w:rsidRPr="007521F2">
        <w:rPr>
          <w:rFonts w:ascii="Times New Roman" w:hAnsi="Times New Roman" w:cs="Times New Roman"/>
        </w:rPr>
        <w:t>işlemler</w:t>
      </w:r>
      <w:r w:rsidRPr="007521F2">
        <w:rPr>
          <w:rFonts w:ascii="Times New Roman" w:hAnsi="Times New Roman" w:cs="Times New Roman"/>
        </w:rPr>
        <w:t xml:space="preserve"> online sınavlar ile otomatik yapılır hale </w:t>
      </w:r>
      <w:r w:rsidR="00974DC2" w:rsidRPr="007521F2">
        <w:rPr>
          <w:rFonts w:ascii="Times New Roman" w:hAnsi="Times New Roman" w:cs="Times New Roman"/>
        </w:rPr>
        <w:t>gelmiştir</w:t>
      </w:r>
      <w:r w:rsidRPr="007521F2">
        <w:rPr>
          <w:rFonts w:ascii="Times New Roman" w:hAnsi="Times New Roman" w:cs="Times New Roman"/>
        </w:rPr>
        <w:t xml:space="preserve">. Öncesinde tek oturum halinde yapılan bu sınavların bu süreçte tek oturum haline dönüştürülmesi, yan yana oturan iki </w:t>
      </w:r>
      <w:r w:rsidR="00974DC2" w:rsidRPr="007521F2">
        <w:rPr>
          <w:rFonts w:ascii="Times New Roman" w:hAnsi="Times New Roman" w:cs="Times New Roman"/>
        </w:rPr>
        <w:t>öğrenci</w:t>
      </w:r>
      <w:r w:rsidRPr="007521F2">
        <w:rPr>
          <w:rFonts w:ascii="Times New Roman" w:hAnsi="Times New Roman" w:cs="Times New Roman"/>
        </w:rPr>
        <w:t xml:space="preserve"> aynı dersin sınavına girse dahi soru sıralaması ve </w:t>
      </w:r>
      <w:r w:rsidR="00974DC2" w:rsidRPr="007521F2">
        <w:rPr>
          <w:rFonts w:ascii="Times New Roman" w:hAnsi="Times New Roman" w:cs="Times New Roman"/>
        </w:rPr>
        <w:t>şıkların</w:t>
      </w:r>
      <w:r w:rsidRPr="007521F2">
        <w:rPr>
          <w:rFonts w:ascii="Times New Roman" w:hAnsi="Times New Roman" w:cs="Times New Roman"/>
        </w:rPr>
        <w:t xml:space="preserve"> yerleri de</w:t>
      </w:r>
      <w:r w:rsidR="00974DC2">
        <w:rPr>
          <w:rFonts w:ascii="Times New Roman" w:hAnsi="Times New Roman" w:cs="Times New Roman"/>
        </w:rPr>
        <w:t>ğiştiği</w:t>
      </w:r>
      <w:r w:rsidRPr="007521F2">
        <w:rPr>
          <w:rFonts w:ascii="Times New Roman" w:hAnsi="Times New Roman" w:cs="Times New Roman"/>
        </w:rPr>
        <w:t xml:space="preserve">nden ve daha </w:t>
      </w:r>
      <w:r w:rsidR="00974DC2" w:rsidRPr="007521F2">
        <w:rPr>
          <w:rFonts w:ascii="Times New Roman" w:hAnsi="Times New Roman" w:cs="Times New Roman"/>
        </w:rPr>
        <w:t>önceki</w:t>
      </w:r>
      <w:r w:rsidRPr="007521F2">
        <w:rPr>
          <w:rFonts w:ascii="Times New Roman" w:hAnsi="Times New Roman" w:cs="Times New Roman"/>
        </w:rPr>
        <w:t xml:space="preserve"> sorulara veril</w:t>
      </w:r>
      <w:r w:rsidR="000F2B01">
        <w:rPr>
          <w:rFonts w:ascii="Times New Roman" w:hAnsi="Times New Roman" w:cs="Times New Roman"/>
        </w:rPr>
        <w:t>en cevaplar toplu olarak g</w:t>
      </w:r>
      <w:r w:rsidR="00974DC2">
        <w:rPr>
          <w:rFonts w:ascii="Times New Roman" w:hAnsi="Times New Roman" w:cs="Times New Roman"/>
        </w:rPr>
        <w:t>özü</w:t>
      </w:r>
      <w:r w:rsidRPr="007521F2">
        <w:rPr>
          <w:rFonts w:ascii="Times New Roman" w:hAnsi="Times New Roman" w:cs="Times New Roman"/>
        </w:rPr>
        <w:t>kmedi</w:t>
      </w:r>
      <w:r w:rsidR="00974DC2">
        <w:rPr>
          <w:rFonts w:ascii="Times New Roman" w:hAnsi="Times New Roman" w:cs="Times New Roman"/>
        </w:rPr>
        <w:t>ğ</w:t>
      </w:r>
      <w:r w:rsidRPr="007521F2">
        <w:rPr>
          <w:rFonts w:ascii="Times New Roman" w:hAnsi="Times New Roman" w:cs="Times New Roman"/>
        </w:rPr>
        <w:t xml:space="preserve">inden kopya olayının minimuma indiği, </w:t>
      </w:r>
      <w:r w:rsidR="00974DC2" w:rsidRPr="007521F2">
        <w:rPr>
          <w:rFonts w:ascii="Times New Roman" w:hAnsi="Times New Roman" w:cs="Times New Roman"/>
        </w:rPr>
        <w:t>böylece</w:t>
      </w:r>
      <w:r w:rsidRPr="007521F2">
        <w:rPr>
          <w:rFonts w:ascii="Times New Roman" w:hAnsi="Times New Roman" w:cs="Times New Roman"/>
        </w:rPr>
        <w:t xml:space="preserve"> tek bir </w:t>
      </w:r>
      <w:r w:rsidR="00974DC2" w:rsidRPr="007521F2">
        <w:rPr>
          <w:rFonts w:ascii="Times New Roman" w:hAnsi="Times New Roman" w:cs="Times New Roman"/>
        </w:rPr>
        <w:t>gözetmenin</w:t>
      </w:r>
      <w:r w:rsidRPr="007521F2">
        <w:rPr>
          <w:rFonts w:ascii="Times New Roman" w:hAnsi="Times New Roman" w:cs="Times New Roman"/>
        </w:rPr>
        <w:t xml:space="preserve"> </w:t>
      </w:r>
      <w:r w:rsidR="00974DC2" w:rsidRPr="007521F2">
        <w:rPr>
          <w:rFonts w:ascii="Times New Roman" w:hAnsi="Times New Roman" w:cs="Times New Roman"/>
        </w:rPr>
        <w:t>tüm</w:t>
      </w:r>
      <w:r w:rsidRPr="007521F2">
        <w:rPr>
          <w:rFonts w:ascii="Times New Roman" w:hAnsi="Times New Roman" w:cs="Times New Roman"/>
        </w:rPr>
        <w:t xml:space="preserve"> sınıfa kolaylıkla </w:t>
      </w:r>
      <w:r w:rsidR="00974DC2" w:rsidRPr="007521F2">
        <w:rPr>
          <w:rFonts w:ascii="Times New Roman" w:hAnsi="Times New Roman" w:cs="Times New Roman"/>
        </w:rPr>
        <w:t>hâkim</w:t>
      </w:r>
      <w:r w:rsidRPr="007521F2">
        <w:rPr>
          <w:rFonts w:ascii="Times New Roman" w:hAnsi="Times New Roman" w:cs="Times New Roman"/>
        </w:rPr>
        <w:t xml:space="preserve"> olmasına olanak </w:t>
      </w:r>
      <w:r w:rsidR="00974DC2" w:rsidRPr="007521F2">
        <w:rPr>
          <w:rFonts w:ascii="Times New Roman" w:hAnsi="Times New Roman" w:cs="Times New Roman"/>
        </w:rPr>
        <w:t>sağlandığı</w:t>
      </w:r>
      <w:r w:rsidRPr="007521F2">
        <w:rPr>
          <w:rFonts w:ascii="Times New Roman" w:hAnsi="Times New Roman" w:cs="Times New Roman"/>
        </w:rPr>
        <w:t xml:space="preserve"> belirtilmektedir.</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Diğer Lisans derslerinde ise sınav güvenliğini sağlamaya yönelik birçok uygulama yapıldığı belirlenmiştir.</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xml:space="preserve">• 3 ayrı </w:t>
      </w:r>
      <w:proofErr w:type="spellStart"/>
      <w:r w:rsidRPr="007521F2">
        <w:rPr>
          <w:rFonts w:ascii="Times New Roman" w:hAnsi="Times New Roman" w:cs="Times New Roman"/>
        </w:rPr>
        <w:t>loglama</w:t>
      </w:r>
      <w:proofErr w:type="spellEnd"/>
      <w:r w:rsidRPr="007521F2">
        <w:rPr>
          <w:rFonts w:ascii="Times New Roman" w:hAnsi="Times New Roman" w:cs="Times New Roman"/>
        </w:rPr>
        <w:t xml:space="preserve"> sistemi ile kullanıcının hareketleri kayıt altına alınmaktadır.</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xml:space="preserve">• Sorular ve sınavla ilgili </w:t>
      </w:r>
      <w:r w:rsidR="00974DC2" w:rsidRPr="007521F2">
        <w:rPr>
          <w:rFonts w:ascii="Times New Roman" w:hAnsi="Times New Roman" w:cs="Times New Roman"/>
        </w:rPr>
        <w:t>özel</w:t>
      </w:r>
      <w:r w:rsidRPr="007521F2">
        <w:rPr>
          <w:rFonts w:ascii="Times New Roman" w:hAnsi="Times New Roman" w:cs="Times New Roman"/>
        </w:rPr>
        <w:t xml:space="preserve"> bilgiler sunucuda </w:t>
      </w:r>
      <w:r w:rsidR="00974DC2" w:rsidRPr="007521F2">
        <w:rPr>
          <w:rFonts w:ascii="Times New Roman" w:hAnsi="Times New Roman" w:cs="Times New Roman"/>
        </w:rPr>
        <w:t>şifreli</w:t>
      </w:r>
      <w:r w:rsidRPr="007521F2">
        <w:rPr>
          <w:rFonts w:ascii="Times New Roman" w:hAnsi="Times New Roman" w:cs="Times New Roman"/>
        </w:rPr>
        <w:t xml:space="preserve"> tutularak yetkisi olmayan </w:t>
      </w:r>
      <w:r w:rsidR="00974DC2" w:rsidRPr="007521F2">
        <w:rPr>
          <w:rFonts w:ascii="Times New Roman" w:hAnsi="Times New Roman" w:cs="Times New Roman"/>
        </w:rPr>
        <w:t>kişilerin</w:t>
      </w:r>
      <w:r w:rsidRPr="007521F2">
        <w:rPr>
          <w:rFonts w:ascii="Times New Roman" w:hAnsi="Times New Roman" w:cs="Times New Roman"/>
        </w:rPr>
        <w:t xml:space="preserve"> veya kullanıcıların </w:t>
      </w:r>
      <w:r w:rsidR="00974DC2" w:rsidRPr="007521F2">
        <w:rPr>
          <w:rFonts w:ascii="Times New Roman" w:hAnsi="Times New Roman" w:cs="Times New Roman"/>
        </w:rPr>
        <w:t>görmesi</w:t>
      </w:r>
      <w:r w:rsidRPr="007521F2">
        <w:rPr>
          <w:rFonts w:ascii="Times New Roman" w:hAnsi="Times New Roman" w:cs="Times New Roman"/>
        </w:rPr>
        <w:t xml:space="preserve"> engellenmektedir.</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xml:space="preserve">• Kullanıcıların sınavı sabote etmek </w:t>
      </w:r>
      <w:r w:rsidR="00974DC2" w:rsidRPr="007521F2">
        <w:rPr>
          <w:rFonts w:ascii="Times New Roman" w:hAnsi="Times New Roman" w:cs="Times New Roman"/>
        </w:rPr>
        <w:t>için</w:t>
      </w:r>
      <w:r w:rsidRPr="007521F2">
        <w:rPr>
          <w:rFonts w:ascii="Times New Roman" w:hAnsi="Times New Roman" w:cs="Times New Roman"/>
        </w:rPr>
        <w:t xml:space="preserve"> </w:t>
      </w:r>
      <w:r w:rsidR="00974DC2" w:rsidRPr="007521F2">
        <w:rPr>
          <w:rFonts w:ascii="Times New Roman" w:hAnsi="Times New Roman" w:cs="Times New Roman"/>
        </w:rPr>
        <w:t>kullanabileceği</w:t>
      </w:r>
      <w:r w:rsidRPr="007521F2">
        <w:rPr>
          <w:rFonts w:ascii="Times New Roman" w:hAnsi="Times New Roman" w:cs="Times New Roman"/>
        </w:rPr>
        <w:t xml:space="preserve"> sistem saatini veya bilgisayar saatini </w:t>
      </w:r>
      <w:r w:rsidR="00974DC2" w:rsidRPr="007521F2">
        <w:rPr>
          <w:rFonts w:ascii="Times New Roman" w:hAnsi="Times New Roman" w:cs="Times New Roman"/>
        </w:rPr>
        <w:t>değiştirme</w:t>
      </w:r>
      <w:r w:rsidRPr="007521F2">
        <w:rPr>
          <w:rFonts w:ascii="Times New Roman" w:hAnsi="Times New Roman" w:cs="Times New Roman"/>
        </w:rPr>
        <w:t xml:space="preserve">, IP </w:t>
      </w:r>
      <w:r w:rsidR="00974DC2" w:rsidRPr="007521F2">
        <w:rPr>
          <w:rFonts w:ascii="Times New Roman" w:hAnsi="Times New Roman" w:cs="Times New Roman"/>
        </w:rPr>
        <w:t>değiştirme</w:t>
      </w:r>
      <w:r w:rsidRPr="007521F2">
        <w:rPr>
          <w:rFonts w:ascii="Times New Roman" w:hAnsi="Times New Roman" w:cs="Times New Roman"/>
        </w:rPr>
        <w:t xml:space="preserve">, sınav linki </w:t>
      </w:r>
      <w:r w:rsidR="00974DC2" w:rsidRPr="007521F2">
        <w:rPr>
          <w:rFonts w:ascii="Times New Roman" w:hAnsi="Times New Roman" w:cs="Times New Roman"/>
        </w:rPr>
        <w:t>paylaşımı</w:t>
      </w:r>
      <w:r w:rsidRPr="007521F2">
        <w:rPr>
          <w:rFonts w:ascii="Times New Roman" w:hAnsi="Times New Roman" w:cs="Times New Roman"/>
        </w:rPr>
        <w:t xml:space="preserve"> vb. </w:t>
      </w:r>
      <w:r w:rsidR="00974DC2" w:rsidRPr="007521F2">
        <w:rPr>
          <w:rFonts w:ascii="Times New Roman" w:hAnsi="Times New Roman" w:cs="Times New Roman"/>
        </w:rPr>
        <w:t>işlemlerin</w:t>
      </w:r>
      <w:r w:rsidRPr="007521F2">
        <w:rPr>
          <w:rFonts w:ascii="Times New Roman" w:hAnsi="Times New Roman" w:cs="Times New Roman"/>
        </w:rPr>
        <w:t xml:space="preserve"> sezilerek engellenmektedir.</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Kullanıcının sınav esnasında g</w:t>
      </w:r>
      <w:r w:rsidR="00974DC2">
        <w:rPr>
          <w:rFonts w:ascii="Times New Roman" w:hAnsi="Times New Roman" w:cs="Times New Roman"/>
        </w:rPr>
        <w:t>örüntülediğ</w:t>
      </w:r>
      <w:r w:rsidRPr="007521F2">
        <w:rPr>
          <w:rFonts w:ascii="Times New Roman" w:hAnsi="Times New Roman" w:cs="Times New Roman"/>
        </w:rPr>
        <w:t xml:space="preserve">i sorulara tekrar </w:t>
      </w:r>
      <w:r w:rsidR="00974DC2" w:rsidRPr="007521F2">
        <w:rPr>
          <w:rFonts w:ascii="Times New Roman" w:hAnsi="Times New Roman" w:cs="Times New Roman"/>
        </w:rPr>
        <w:t>dönememesi</w:t>
      </w:r>
      <w:r w:rsidRPr="007521F2">
        <w:rPr>
          <w:rFonts w:ascii="Times New Roman" w:hAnsi="Times New Roman" w:cs="Times New Roman"/>
        </w:rPr>
        <w:t xml:space="preserve"> </w:t>
      </w:r>
      <w:r w:rsidR="00974DC2" w:rsidRPr="007521F2">
        <w:rPr>
          <w:rFonts w:ascii="Times New Roman" w:hAnsi="Times New Roman" w:cs="Times New Roman"/>
        </w:rPr>
        <w:t>için</w:t>
      </w:r>
      <w:r w:rsidRPr="007521F2">
        <w:rPr>
          <w:rFonts w:ascii="Times New Roman" w:hAnsi="Times New Roman" w:cs="Times New Roman"/>
        </w:rPr>
        <w:t xml:space="preserve"> </w:t>
      </w:r>
      <w:r w:rsidR="00974DC2" w:rsidRPr="007521F2">
        <w:rPr>
          <w:rFonts w:ascii="Times New Roman" w:hAnsi="Times New Roman" w:cs="Times New Roman"/>
        </w:rPr>
        <w:t>isteğe</w:t>
      </w:r>
      <w:r w:rsidRPr="007521F2">
        <w:rPr>
          <w:rFonts w:ascii="Times New Roman" w:hAnsi="Times New Roman" w:cs="Times New Roman"/>
        </w:rPr>
        <w:t xml:space="preserve"> </w:t>
      </w:r>
      <w:r w:rsidR="00974DC2" w:rsidRPr="007521F2">
        <w:rPr>
          <w:rFonts w:ascii="Times New Roman" w:hAnsi="Times New Roman" w:cs="Times New Roman"/>
        </w:rPr>
        <w:t>bağlı</w:t>
      </w:r>
      <w:r w:rsidRPr="007521F2">
        <w:rPr>
          <w:rFonts w:ascii="Times New Roman" w:hAnsi="Times New Roman" w:cs="Times New Roman"/>
        </w:rPr>
        <w:t xml:space="preserve"> olarak</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xml:space="preserve">“Sınavda </w:t>
      </w:r>
      <w:r w:rsidR="00974DC2" w:rsidRPr="007521F2">
        <w:rPr>
          <w:rFonts w:ascii="Times New Roman" w:hAnsi="Times New Roman" w:cs="Times New Roman"/>
        </w:rPr>
        <w:t>Önceki</w:t>
      </w:r>
      <w:r w:rsidRPr="007521F2">
        <w:rPr>
          <w:rFonts w:ascii="Times New Roman" w:hAnsi="Times New Roman" w:cs="Times New Roman"/>
        </w:rPr>
        <w:t xml:space="preserve"> Soruya Gitmeyi Engelle” </w:t>
      </w:r>
      <w:r w:rsidR="00974DC2" w:rsidRPr="007521F2">
        <w:rPr>
          <w:rFonts w:ascii="Times New Roman" w:hAnsi="Times New Roman" w:cs="Times New Roman"/>
        </w:rPr>
        <w:t>seçeneği</w:t>
      </w:r>
      <w:r w:rsidRPr="007521F2">
        <w:rPr>
          <w:rFonts w:ascii="Times New Roman" w:hAnsi="Times New Roman" w:cs="Times New Roman"/>
        </w:rPr>
        <w:t xml:space="preserve"> kullanılabilmektedir.</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xml:space="preserve">• “Sınavda </w:t>
      </w:r>
      <w:r w:rsidR="00974DC2" w:rsidRPr="007521F2">
        <w:rPr>
          <w:rFonts w:ascii="Times New Roman" w:hAnsi="Times New Roman" w:cs="Times New Roman"/>
        </w:rPr>
        <w:t>Önceki</w:t>
      </w:r>
      <w:r w:rsidRPr="007521F2">
        <w:rPr>
          <w:rFonts w:ascii="Times New Roman" w:hAnsi="Times New Roman" w:cs="Times New Roman"/>
        </w:rPr>
        <w:t xml:space="preserve"> Soruya Gitmeyi Engelle” </w:t>
      </w:r>
      <w:r w:rsidR="00974DC2" w:rsidRPr="007521F2">
        <w:rPr>
          <w:rFonts w:ascii="Times New Roman" w:hAnsi="Times New Roman" w:cs="Times New Roman"/>
        </w:rPr>
        <w:t>özelliği</w:t>
      </w:r>
      <w:r w:rsidRPr="007521F2">
        <w:rPr>
          <w:rFonts w:ascii="Times New Roman" w:hAnsi="Times New Roman" w:cs="Times New Roman"/>
        </w:rPr>
        <w:t xml:space="preserve"> </w:t>
      </w:r>
      <w:r w:rsidR="00974DC2" w:rsidRPr="007521F2">
        <w:rPr>
          <w:rFonts w:ascii="Times New Roman" w:hAnsi="Times New Roman" w:cs="Times New Roman"/>
        </w:rPr>
        <w:t>kullanıldığında</w:t>
      </w:r>
      <w:r w:rsidRPr="007521F2">
        <w:rPr>
          <w:rFonts w:ascii="Times New Roman" w:hAnsi="Times New Roman" w:cs="Times New Roman"/>
        </w:rPr>
        <w:t xml:space="preserve"> </w:t>
      </w:r>
      <w:r w:rsidR="00974DC2" w:rsidRPr="007521F2">
        <w:rPr>
          <w:rFonts w:ascii="Times New Roman" w:hAnsi="Times New Roman" w:cs="Times New Roman"/>
        </w:rPr>
        <w:t>öğrencilerin</w:t>
      </w:r>
      <w:r w:rsidRPr="007521F2">
        <w:rPr>
          <w:rFonts w:ascii="Times New Roman" w:hAnsi="Times New Roman" w:cs="Times New Roman"/>
        </w:rPr>
        <w:t xml:space="preserve"> veri akı</w:t>
      </w:r>
      <w:r w:rsidR="00974DC2">
        <w:rPr>
          <w:rFonts w:ascii="Times New Roman" w:hAnsi="Times New Roman" w:cs="Times New Roman"/>
        </w:rPr>
        <w:t>ş</w:t>
      </w:r>
      <w:r w:rsidRPr="007521F2">
        <w:rPr>
          <w:rFonts w:ascii="Times New Roman" w:hAnsi="Times New Roman" w:cs="Times New Roman"/>
        </w:rPr>
        <w:t xml:space="preserve">ında kesilme meydana gelmesi durumunda soru ilerleme </w:t>
      </w:r>
      <w:r w:rsidR="00974DC2" w:rsidRPr="007521F2">
        <w:rPr>
          <w:rFonts w:ascii="Times New Roman" w:hAnsi="Times New Roman" w:cs="Times New Roman"/>
        </w:rPr>
        <w:t>işlemi</w:t>
      </w:r>
      <w:r w:rsidRPr="007521F2">
        <w:rPr>
          <w:rFonts w:ascii="Times New Roman" w:hAnsi="Times New Roman" w:cs="Times New Roman"/>
        </w:rPr>
        <w:t xml:space="preserve"> durdurulmaktadır. </w:t>
      </w:r>
      <w:r w:rsidR="00974DC2" w:rsidRPr="007521F2">
        <w:rPr>
          <w:rFonts w:ascii="Times New Roman" w:hAnsi="Times New Roman" w:cs="Times New Roman"/>
        </w:rPr>
        <w:t>Böylece</w:t>
      </w:r>
      <w:r w:rsidRPr="007521F2">
        <w:rPr>
          <w:rFonts w:ascii="Times New Roman" w:hAnsi="Times New Roman" w:cs="Times New Roman"/>
        </w:rPr>
        <w:t xml:space="preserve"> </w:t>
      </w:r>
      <w:r w:rsidR="00974DC2" w:rsidRPr="007521F2">
        <w:rPr>
          <w:rFonts w:ascii="Times New Roman" w:hAnsi="Times New Roman" w:cs="Times New Roman"/>
        </w:rPr>
        <w:t>öğrenci</w:t>
      </w:r>
      <w:r w:rsidRPr="007521F2">
        <w:rPr>
          <w:rFonts w:ascii="Times New Roman" w:hAnsi="Times New Roman" w:cs="Times New Roman"/>
        </w:rPr>
        <w:t xml:space="preserve"> </w:t>
      </w:r>
      <w:r w:rsidR="00974DC2" w:rsidRPr="007521F2">
        <w:rPr>
          <w:rFonts w:ascii="Times New Roman" w:hAnsi="Times New Roman" w:cs="Times New Roman"/>
        </w:rPr>
        <w:t>g</w:t>
      </w:r>
      <w:r w:rsidR="00974DC2">
        <w:rPr>
          <w:rFonts w:ascii="Times New Roman" w:hAnsi="Times New Roman" w:cs="Times New Roman"/>
        </w:rPr>
        <w:t>ö</w:t>
      </w:r>
      <w:r w:rsidR="00974DC2" w:rsidRPr="007521F2">
        <w:rPr>
          <w:rFonts w:ascii="Times New Roman" w:hAnsi="Times New Roman" w:cs="Times New Roman"/>
        </w:rPr>
        <w:t>rüntüle</w:t>
      </w:r>
      <w:r w:rsidR="00974DC2">
        <w:rPr>
          <w:rFonts w:ascii="Times New Roman" w:hAnsi="Times New Roman" w:cs="Times New Roman"/>
        </w:rPr>
        <w:t>d</w:t>
      </w:r>
      <w:r w:rsidR="00974DC2" w:rsidRPr="007521F2">
        <w:rPr>
          <w:rFonts w:ascii="Times New Roman" w:hAnsi="Times New Roman" w:cs="Times New Roman"/>
        </w:rPr>
        <w:t>iği</w:t>
      </w:r>
      <w:r w:rsidRPr="007521F2">
        <w:rPr>
          <w:rFonts w:ascii="Times New Roman" w:hAnsi="Times New Roman" w:cs="Times New Roman"/>
        </w:rPr>
        <w:t xml:space="preserve"> soruya tekrar </w:t>
      </w:r>
      <w:r w:rsidR="00974DC2" w:rsidRPr="007521F2">
        <w:rPr>
          <w:rFonts w:ascii="Times New Roman" w:hAnsi="Times New Roman" w:cs="Times New Roman"/>
        </w:rPr>
        <w:t>dönüş</w:t>
      </w:r>
      <w:r w:rsidRPr="007521F2">
        <w:rPr>
          <w:rFonts w:ascii="Times New Roman" w:hAnsi="Times New Roman" w:cs="Times New Roman"/>
        </w:rPr>
        <w:t>̧ yapamamaktadır.</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xml:space="preserve">• Soru ve metinleri herhangi bir tarayıcı eklentisi veya </w:t>
      </w:r>
      <w:proofErr w:type="spellStart"/>
      <w:r w:rsidRPr="007521F2">
        <w:rPr>
          <w:rFonts w:ascii="Times New Roman" w:hAnsi="Times New Roman" w:cs="Times New Roman"/>
        </w:rPr>
        <w:t>plugin</w:t>
      </w:r>
      <w:proofErr w:type="spellEnd"/>
      <w:r w:rsidRPr="007521F2">
        <w:rPr>
          <w:rFonts w:ascii="Times New Roman" w:hAnsi="Times New Roman" w:cs="Times New Roman"/>
        </w:rPr>
        <w:t xml:space="preserve"> ile indirilememesi ve </w:t>
      </w:r>
      <w:r w:rsidR="00974DC2" w:rsidRPr="007521F2">
        <w:rPr>
          <w:rFonts w:ascii="Times New Roman" w:hAnsi="Times New Roman" w:cs="Times New Roman"/>
        </w:rPr>
        <w:t>işlem</w:t>
      </w:r>
      <w:r w:rsidRPr="007521F2">
        <w:rPr>
          <w:rFonts w:ascii="Times New Roman" w:hAnsi="Times New Roman" w:cs="Times New Roman"/>
        </w:rPr>
        <w:t xml:space="preserve"> yapılamaması </w:t>
      </w:r>
      <w:r w:rsidR="00974DC2" w:rsidRPr="007521F2">
        <w:rPr>
          <w:rFonts w:ascii="Times New Roman" w:hAnsi="Times New Roman" w:cs="Times New Roman"/>
        </w:rPr>
        <w:t>iç</w:t>
      </w:r>
      <w:r w:rsidR="00974DC2">
        <w:rPr>
          <w:rFonts w:ascii="Times New Roman" w:hAnsi="Times New Roman" w:cs="Times New Roman"/>
        </w:rPr>
        <w:t>in</w:t>
      </w:r>
      <w:r w:rsidRPr="007521F2">
        <w:rPr>
          <w:rFonts w:ascii="Times New Roman" w:hAnsi="Times New Roman" w:cs="Times New Roman"/>
        </w:rPr>
        <w:t xml:space="preserve"> arka</w:t>
      </w:r>
      <w:r w:rsidR="00421990">
        <w:rPr>
          <w:rFonts w:ascii="Times New Roman" w:hAnsi="Times New Roman" w:cs="Times New Roman"/>
        </w:rPr>
        <w:t xml:space="preserve"> </w:t>
      </w:r>
      <w:r w:rsidRPr="007521F2">
        <w:rPr>
          <w:rFonts w:ascii="Times New Roman" w:hAnsi="Times New Roman" w:cs="Times New Roman"/>
        </w:rPr>
        <w:t xml:space="preserve">planda </w:t>
      </w:r>
      <w:r w:rsidR="00974DC2" w:rsidRPr="007521F2">
        <w:rPr>
          <w:rFonts w:ascii="Times New Roman" w:hAnsi="Times New Roman" w:cs="Times New Roman"/>
        </w:rPr>
        <w:t>şifrelenmektedir</w:t>
      </w:r>
      <w:r w:rsidRPr="007521F2">
        <w:rPr>
          <w:rFonts w:ascii="Times New Roman" w:hAnsi="Times New Roman" w:cs="Times New Roman"/>
        </w:rPr>
        <w:t>.</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xml:space="preserve">• </w:t>
      </w:r>
      <w:r w:rsidR="00974DC2" w:rsidRPr="007521F2">
        <w:rPr>
          <w:rFonts w:ascii="Times New Roman" w:hAnsi="Times New Roman" w:cs="Times New Roman"/>
        </w:rPr>
        <w:t>Öğrencilerin</w:t>
      </w:r>
      <w:r w:rsidRPr="007521F2">
        <w:rPr>
          <w:rFonts w:ascii="Times New Roman" w:hAnsi="Times New Roman" w:cs="Times New Roman"/>
        </w:rPr>
        <w:t xml:space="preserve"> sınav esnasında sehven veya teknik aksaklık nedeniyle soru atlaması yapmaması </w:t>
      </w:r>
      <w:r w:rsidR="00974DC2" w:rsidRPr="007521F2">
        <w:rPr>
          <w:rFonts w:ascii="Times New Roman" w:hAnsi="Times New Roman" w:cs="Times New Roman"/>
        </w:rPr>
        <w:t>iç</w:t>
      </w:r>
      <w:r w:rsidR="00974DC2">
        <w:rPr>
          <w:rFonts w:ascii="Times New Roman" w:hAnsi="Times New Roman" w:cs="Times New Roman"/>
        </w:rPr>
        <w:t>in</w:t>
      </w:r>
      <w:r w:rsidRPr="007521F2">
        <w:rPr>
          <w:rFonts w:ascii="Times New Roman" w:hAnsi="Times New Roman" w:cs="Times New Roman"/>
        </w:rPr>
        <w:t xml:space="preserve"> </w:t>
      </w:r>
      <w:r w:rsidR="00974DC2" w:rsidRPr="007521F2">
        <w:rPr>
          <w:rFonts w:ascii="Times New Roman" w:hAnsi="Times New Roman" w:cs="Times New Roman"/>
        </w:rPr>
        <w:t>isteğe</w:t>
      </w:r>
      <w:r w:rsidRPr="007521F2">
        <w:rPr>
          <w:rFonts w:ascii="Times New Roman" w:hAnsi="Times New Roman" w:cs="Times New Roman"/>
        </w:rPr>
        <w:t xml:space="preserve"> </w:t>
      </w:r>
      <w:r w:rsidR="00974DC2" w:rsidRPr="007521F2">
        <w:rPr>
          <w:rFonts w:ascii="Times New Roman" w:hAnsi="Times New Roman" w:cs="Times New Roman"/>
        </w:rPr>
        <w:t>bağlı</w:t>
      </w:r>
      <w:r w:rsidRPr="007521F2">
        <w:rPr>
          <w:rFonts w:ascii="Times New Roman" w:hAnsi="Times New Roman" w:cs="Times New Roman"/>
        </w:rPr>
        <w:t xml:space="preserve"> olarak “</w:t>
      </w:r>
      <w:r w:rsidR="00974DC2" w:rsidRPr="007521F2">
        <w:rPr>
          <w:rFonts w:ascii="Times New Roman" w:hAnsi="Times New Roman" w:cs="Times New Roman"/>
        </w:rPr>
        <w:t>Çoktan</w:t>
      </w:r>
      <w:r w:rsidRPr="007521F2">
        <w:rPr>
          <w:rFonts w:ascii="Times New Roman" w:hAnsi="Times New Roman" w:cs="Times New Roman"/>
        </w:rPr>
        <w:t xml:space="preserve"> Tek </w:t>
      </w:r>
      <w:r w:rsidR="00974DC2" w:rsidRPr="007521F2">
        <w:rPr>
          <w:rFonts w:ascii="Times New Roman" w:hAnsi="Times New Roman" w:cs="Times New Roman"/>
        </w:rPr>
        <w:t>Seçmeli</w:t>
      </w:r>
      <w:r w:rsidRPr="007521F2">
        <w:rPr>
          <w:rFonts w:ascii="Times New Roman" w:hAnsi="Times New Roman" w:cs="Times New Roman"/>
        </w:rPr>
        <w:t xml:space="preserve"> Sorularda </w:t>
      </w:r>
      <w:r w:rsidR="00974DC2" w:rsidRPr="007521F2">
        <w:rPr>
          <w:rFonts w:ascii="Times New Roman" w:hAnsi="Times New Roman" w:cs="Times New Roman"/>
        </w:rPr>
        <w:t>İşaretleme</w:t>
      </w:r>
      <w:r w:rsidRPr="007521F2">
        <w:rPr>
          <w:rFonts w:ascii="Times New Roman" w:hAnsi="Times New Roman" w:cs="Times New Roman"/>
        </w:rPr>
        <w:t xml:space="preserve"> Yapmadan Sonraki Soruya </w:t>
      </w:r>
      <w:r w:rsidR="00974DC2" w:rsidRPr="007521F2">
        <w:rPr>
          <w:rFonts w:ascii="Times New Roman" w:hAnsi="Times New Roman" w:cs="Times New Roman"/>
        </w:rPr>
        <w:t>Geçmeyi</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xml:space="preserve">Engelle” </w:t>
      </w:r>
      <w:r w:rsidR="00974DC2" w:rsidRPr="007521F2">
        <w:rPr>
          <w:rFonts w:ascii="Times New Roman" w:hAnsi="Times New Roman" w:cs="Times New Roman"/>
        </w:rPr>
        <w:t>özelliği</w:t>
      </w:r>
      <w:r w:rsidRPr="007521F2">
        <w:rPr>
          <w:rFonts w:ascii="Times New Roman" w:hAnsi="Times New Roman" w:cs="Times New Roman"/>
        </w:rPr>
        <w:t xml:space="preserve"> kullanılabilmektedir.</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xml:space="preserve">• Sınav sayfasında metin kopyalama </w:t>
      </w:r>
      <w:r w:rsidR="00974DC2" w:rsidRPr="007521F2">
        <w:rPr>
          <w:rFonts w:ascii="Times New Roman" w:hAnsi="Times New Roman" w:cs="Times New Roman"/>
        </w:rPr>
        <w:t>özelliği</w:t>
      </w:r>
      <w:r w:rsidRPr="007521F2">
        <w:rPr>
          <w:rFonts w:ascii="Times New Roman" w:hAnsi="Times New Roman" w:cs="Times New Roman"/>
        </w:rPr>
        <w:t xml:space="preserve"> kapalıdır. Ayrıca </w:t>
      </w:r>
      <w:r w:rsidR="00974DC2" w:rsidRPr="007521F2">
        <w:rPr>
          <w:rFonts w:ascii="Times New Roman" w:hAnsi="Times New Roman" w:cs="Times New Roman"/>
        </w:rPr>
        <w:t>açık</w:t>
      </w:r>
      <w:r w:rsidRPr="007521F2">
        <w:rPr>
          <w:rFonts w:ascii="Times New Roman" w:hAnsi="Times New Roman" w:cs="Times New Roman"/>
        </w:rPr>
        <w:t xml:space="preserve"> </w:t>
      </w:r>
      <w:r w:rsidR="00974DC2" w:rsidRPr="007521F2">
        <w:rPr>
          <w:rFonts w:ascii="Times New Roman" w:hAnsi="Times New Roman" w:cs="Times New Roman"/>
        </w:rPr>
        <w:t>uçlu</w:t>
      </w:r>
      <w:r w:rsidRPr="007521F2">
        <w:rPr>
          <w:rFonts w:ascii="Times New Roman" w:hAnsi="Times New Roman" w:cs="Times New Roman"/>
        </w:rPr>
        <w:t xml:space="preserve"> sorular </w:t>
      </w:r>
      <w:r w:rsidR="00974DC2" w:rsidRPr="007521F2">
        <w:rPr>
          <w:rFonts w:ascii="Times New Roman" w:hAnsi="Times New Roman" w:cs="Times New Roman"/>
        </w:rPr>
        <w:t>içinde</w:t>
      </w:r>
      <w:r w:rsidRPr="007521F2">
        <w:rPr>
          <w:rFonts w:ascii="Times New Roman" w:hAnsi="Times New Roman" w:cs="Times New Roman"/>
        </w:rPr>
        <w:t xml:space="preserve"> cevap alanına </w:t>
      </w:r>
      <w:r w:rsidR="00974DC2" w:rsidRPr="007521F2">
        <w:rPr>
          <w:rFonts w:ascii="Times New Roman" w:hAnsi="Times New Roman" w:cs="Times New Roman"/>
        </w:rPr>
        <w:t>yapıştırma</w:t>
      </w:r>
      <w:r w:rsidRPr="007521F2">
        <w:rPr>
          <w:rFonts w:ascii="Times New Roman" w:hAnsi="Times New Roman" w:cs="Times New Roman"/>
        </w:rPr>
        <w:t xml:space="preserve"> </w:t>
      </w:r>
      <w:r w:rsidR="00974DC2" w:rsidRPr="007521F2">
        <w:rPr>
          <w:rFonts w:ascii="Times New Roman" w:hAnsi="Times New Roman" w:cs="Times New Roman"/>
        </w:rPr>
        <w:t>işlemi</w:t>
      </w:r>
      <w:r w:rsidRPr="007521F2">
        <w:rPr>
          <w:rFonts w:ascii="Times New Roman" w:hAnsi="Times New Roman" w:cs="Times New Roman"/>
        </w:rPr>
        <w:t xml:space="preserve"> yapılamamaktadır.</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xml:space="preserve">• </w:t>
      </w:r>
      <w:r w:rsidR="00974DC2" w:rsidRPr="007521F2">
        <w:rPr>
          <w:rFonts w:ascii="Times New Roman" w:hAnsi="Times New Roman" w:cs="Times New Roman"/>
        </w:rPr>
        <w:t>Öğrencinin</w:t>
      </w:r>
      <w:r w:rsidRPr="007521F2">
        <w:rPr>
          <w:rFonts w:ascii="Times New Roman" w:hAnsi="Times New Roman" w:cs="Times New Roman"/>
        </w:rPr>
        <w:t xml:space="preserve"> sınava aynı anda farklı cihaz veya tarayıcı </w:t>
      </w:r>
      <w:r w:rsidR="00974DC2" w:rsidRPr="007521F2">
        <w:rPr>
          <w:rFonts w:ascii="Times New Roman" w:hAnsi="Times New Roman" w:cs="Times New Roman"/>
        </w:rPr>
        <w:t>üzerinden</w:t>
      </w:r>
      <w:r w:rsidRPr="007521F2">
        <w:rPr>
          <w:rFonts w:ascii="Times New Roman" w:hAnsi="Times New Roman" w:cs="Times New Roman"/>
        </w:rPr>
        <w:t xml:space="preserve"> girmesi engellenmektedir. </w:t>
      </w:r>
      <w:r w:rsidR="00A50EB0" w:rsidRPr="007521F2">
        <w:rPr>
          <w:rFonts w:ascii="Times New Roman" w:hAnsi="Times New Roman" w:cs="Times New Roman"/>
        </w:rPr>
        <w:t>Eğer</w:t>
      </w:r>
      <w:r w:rsidRPr="007521F2">
        <w:rPr>
          <w:rFonts w:ascii="Times New Roman" w:hAnsi="Times New Roman" w:cs="Times New Roman"/>
        </w:rPr>
        <w:t xml:space="preserve"> </w:t>
      </w:r>
      <w:r w:rsidR="00A50EB0" w:rsidRPr="007521F2">
        <w:rPr>
          <w:rFonts w:ascii="Times New Roman" w:hAnsi="Times New Roman" w:cs="Times New Roman"/>
        </w:rPr>
        <w:t>öğrenci</w:t>
      </w:r>
      <w:r w:rsidRPr="007521F2">
        <w:rPr>
          <w:rFonts w:ascii="Times New Roman" w:hAnsi="Times New Roman" w:cs="Times New Roman"/>
        </w:rPr>
        <w:t xml:space="preserve"> sınav esnasında farklı cihaz veya tarayıcı ü zerinden </w:t>
      </w:r>
      <w:r w:rsidR="00A50EB0" w:rsidRPr="007521F2">
        <w:rPr>
          <w:rFonts w:ascii="Times New Roman" w:hAnsi="Times New Roman" w:cs="Times New Roman"/>
        </w:rPr>
        <w:t>giriş</w:t>
      </w:r>
      <w:r w:rsidRPr="007521F2">
        <w:rPr>
          <w:rFonts w:ascii="Times New Roman" w:hAnsi="Times New Roman" w:cs="Times New Roman"/>
        </w:rPr>
        <w:t>̧ yaparsa sınava ilk girilen ortamda</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 xml:space="preserve">"Bu kullanıcı ile sınava </w:t>
      </w:r>
      <w:r w:rsidR="00A50EB0" w:rsidRPr="007521F2">
        <w:rPr>
          <w:rFonts w:ascii="Times New Roman" w:hAnsi="Times New Roman" w:cs="Times New Roman"/>
        </w:rPr>
        <w:t>başka</w:t>
      </w:r>
      <w:r w:rsidRPr="007521F2">
        <w:rPr>
          <w:rFonts w:ascii="Times New Roman" w:hAnsi="Times New Roman" w:cs="Times New Roman"/>
        </w:rPr>
        <w:t xml:space="preserve"> bir cihaz veya tarayıcı </w:t>
      </w:r>
      <w:r w:rsidR="00A50EB0" w:rsidRPr="007521F2">
        <w:rPr>
          <w:rFonts w:ascii="Times New Roman" w:hAnsi="Times New Roman" w:cs="Times New Roman"/>
        </w:rPr>
        <w:t>üzerinden</w:t>
      </w:r>
      <w:r w:rsidRPr="007521F2">
        <w:rPr>
          <w:rFonts w:ascii="Times New Roman" w:hAnsi="Times New Roman" w:cs="Times New Roman"/>
        </w:rPr>
        <w:t xml:space="preserve"> </w:t>
      </w:r>
      <w:r w:rsidR="00A50EB0" w:rsidRPr="007521F2">
        <w:rPr>
          <w:rFonts w:ascii="Times New Roman" w:hAnsi="Times New Roman" w:cs="Times New Roman"/>
        </w:rPr>
        <w:t>giriş</w:t>
      </w:r>
      <w:r w:rsidRPr="007521F2">
        <w:rPr>
          <w:rFonts w:ascii="Times New Roman" w:hAnsi="Times New Roman" w:cs="Times New Roman"/>
        </w:rPr>
        <w:t xml:space="preserve">̧ </w:t>
      </w:r>
      <w:r w:rsidR="00A50EB0" w:rsidRPr="007521F2">
        <w:rPr>
          <w:rFonts w:ascii="Times New Roman" w:hAnsi="Times New Roman" w:cs="Times New Roman"/>
        </w:rPr>
        <w:t>yapıldığı</w:t>
      </w:r>
      <w:r w:rsidRPr="007521F2">
        <w:rPr>
          <w:rFonts w:ascii="Times New Roman" w:hAnsi="Times New Roman" w:cs="Times New Roman"/>
        </w:rPr>
        <w:t xml:space="preserve"> </w:t>
      </w:r>
      <w:r w:rsidR="00A50EB0" w:rsidRPr="007521F2">
        <w:rPr>
          <w:rFonts w:ascii="Times New Roman" w:hAnsi="Times New Roman" w:cs="Times New Roman"/>
        </w:rPr>
        <w:t>için</w:t>
      </w:r>
      <w:r w:rsidRPr="007521F2">
        <w:rPr>
          <w:rFonts w:ascii="Times New Roman" w:hAnsi="Times New Roman" w:cs="Times New Roman"/>
        </w:rPr>
        <w:t xml:space="preserve"> cevaplarınız kaydolmayacaktır" uyarısı verilmektedir. </w:t>
      </w:r>
      <w:r w:rsidR="00A50EB0" w:rsidRPr="007521F2">
        <w:rPr>
          <w:rFonts w:ascii="Times New Roman" w:hAnsi="Times New Roman" w:cs="Times New Roman"/>
        </w:rPr>
        <w:t>Böylece</w:t>
      </w:r>
      <w:r w:rsidRPr="007521F2">
        <w:rPr>
          <w:rFonts w:ascii="Times New Roman" w:hAnsi="Times New Roman" w:cs="Times New Roman"/>
        </w:rPr>
        <w:t xml:space="preserve"> </w:t>
      </w:r>
      <w:r w:rsidR="00A50EB0" w:rsidRPr="007521F2">
        <w:rPr>
          <w:rFonts w:ascii="Times New Roman" w:hAnsi="Times New Roman" w:cs="Times New Roman"/>
        </w:rPr>
        <w:t>öğrencinin</w:t>
      </w:r>
      <w:r w:rsidRPr="007521F2">
        <w:rPr>
          <w:rFonts w:ascii="Times New Roman" w:hAnsi="Times New Roman" w:cs="Times New Roman"/>
        </w:rPr>
        <w:t xml:space="preserve"> sınavına son </w:t>
      </w:r>
      <w:r w:rsidR="00A50EB0" w:rsidRPr="007521F2">
        <w:rPr>
          <w:rFonts w:ascii="Times New Roman" w:hAnsi="Times New Roman" w:cs="Times New Roman"/>
        </w:rPr>
        <w:t>girdiği</w:t>
      </w:r>
      <w:r w:rsidRPr="007521F2">
        <w:rPr>
          <w:rFonts w:ascii="Times New Roman" w:hAnsi="Times New Roman" w:cs="Times New Roman"/>
        </w:rPr>
        <w:t xml:space="preserve"> ortamdan sınava devam etmesi </w:t>
      </w:r>
      <w:r w:rsidR="00A50EB0" w:rsidRPr="007521F2">
        <w:rPr>
          <w:rFonts w:ascii="Times New Roman" w:hAnsi="Times New Roman" w:cs="Times New Roman"/>
        </w:rPr>
        <w:t>sağlanmaktadır</w:t>
      </w:r>
      <w:r w:rsidRPr="007521F2">
        <w:rPr>
          <w:rFonts w:ascii="Times New Roman" w:hAnsi="Times New Roman" w:cs="Times New Roman"/>
        </w:rPr>
        <w:t>.</w:t>
      </w: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p>
    <w:p w:rsidR="007549CC" w:rsidRPr="007521F2" w:rsidRDefault="007549CC"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Ölçme ve değerlendirme konularında yetkinin birimlerle paylaşıldığı ifade edilerek akademik birimlerin ve öğretim üyelerinin tercihlerine bırakılmıştır. Bu doğrultuda bölümler kendi kararları doğrultusunda sınavlarını gerçekleştirmişlerdir. Bu doğrultuda çevrimiçi sınavlar veya ödev, sunum vb. yöntemlerin kullanımı yanında ekstra kamera isteyerek sınav yapan bölümlerin de olduğu belirtilmiştir.</w:t>
      </w:r>
    </w:p>
    <w:p w:rsidR="0009277E" w:rsidRPr="007521F2" w:rsidRDefault="0009277E" w:rsidP="00A81B17">
      <w:pPr>
        <w:autoSpaceDE w:val="0"/>
        <w:autoSpaceDN w:val="0"/>
        <w:adjustRightInd w:val="0"/>
        <w:spacing w:after="0" w:line="240" w:lineRule="auto"/>
        <w:jc w:val="both"/>
        <w:rPr>
          <w:rFonts w:ascii="Times New Roman" w:hAnsi="Times New Roman" w:cs="Times New Roman"/>
        </w:rPr>
      </w:pPr>
    </w:p>
    <w:p w:rsidR="00F93CD6" w:rsidRPr="007521F2" w:rsidRDefault="00974DC2" w:rsidP="00A81B17">
      <w:pPr>
        <w:autoSpaceDE w:val="0"/>
        <w:autoSpaceDN w:val="0"/>
        <w:adjustRightInd w:val="0"/>
        <w:spacing w:after="0" w:line="240" w:lineRule="auto"/>
        <w:jc w:val="both"/>
        <w:rPr>
          <w:rFonts w:ascii="Times New Roman" w:hAnsi="Times New Roman" w:cs="Times New Roman"/>
        </w:rPr>
      </w:pPr>
      <w:r w:rsidRPr="007521F2">
        <w:rPr>
          <w:rFonts w:ascii="Times New Roman" w:hAnsi="Times New Roman" w:cs="Times New Roman"/>
        </w:rPr>
        <w:t>Öğrenci</w:t>
      </w:r>
      <w:r w:rsidR="00F93CD6" w:rsidRPr="007521F2">
        <w:rPr>
          <w:rFonts w:ascii="Times New Roman" w:hAnsi="Times New Roman" w:cs="Times New Roman"/>
        </w:rPr>
        <w:t xml:space="preserve"> Merkezli </w:t>
      </w:r>
      <w:r w:rsidRPr="007521F2">
        <w:rPr>
          <w:rFonts w:ascii="Times New Roman" w:hAnsi="Times New Roman" w:cs="Times New Roman"/>
        </w:rPr>
        <w:t>Öğrenme</w:t>
      </w:r>
      <w:r w:rsidR="00F93CD6" w:rsidRPr="007521F2">
        <w:rPr>
          <w:rFonts w:ascii="Times New Roman" w:hAnsi="Times New Roman" w:cs="Times New Roman"/>
        </w:rPr>
        <w:t xml:space="preserve">, </w:t>
      </w:r>
      <w:r w:rsidRPr="007521F2">
        <w:rPr>
          <w:rFonts w:ascii="Times New Roman" w:hAnsi="Times New Roman" w:cs="Times New Roman"/>
        </w:rPr>
        <w:t>Öğretme</w:t>
      </w:r>
      <w:r w:rsidR="00F93CD6" w:rsidRPr="007521F2">
        <w:rPr>
          <w:rFonts w:ascii="Times New Roman" w:hAnsi="Times New Roman" w:cs="Times New Roman"/>
        </w:rPr>
        <w:t xml:space="preserve"> ve </w:t>
      </w:r>
      <w:r w:rsidRPr="007521F2">
        <w:rPr>
          <w:rFonts w:ascii="Times New Roman" w:hAnsi="Times New Roman" w:cs="Times New Roman"/>
        </w:rPr>
        <w:t>Değerlendirme</w:t>
      </w:r>
    </w:p>
    <w:p w:rsidR="00F93CD6" w:rsidRPr="007521F2" w:rsidRDefault="00F93CD6" w:rsidP="00A81B17">
      <w:pPr>
        <w:autoSpaceDE w:val="0"/>
        <w:autoSpaceDN w:val="0"/>
        <w:adjustRightInd w:val="0"/>
        <w:spacing w:after="0" w:line="240" w:lineRule="auto"/>
        <w:jc w:val="both"/>
        <w:rPr>
          <w:rFonts w:ascii="Times New Roman" w:hAnsi="Times New Roman" w:cs="Times New Roman"/>
        </w:rPr>
      </w:pPr>
    </w:p>
    <w:p w:rsidR="00F93CD6" w:rsidRPr="007521F2" w:rsidRDefault="0009277E" w:rsidP="00A81B17">
      <w:pPr>
        <w:autoSpaceDE w:val="0"/>
        <w:autoSpaceDN w:val="0"/>
        <w:adjustRightInd w:val="0"/>
        <w:spacing w:after="0" w:line="240" w:lineRule="auto"/>
        <w:jc w:val="both"/>
        <w:rPr>
          <w:rFonts w:ascii="Times New Roman" w:hAnsi="Times New Roman" w:cs="Times New Roman"/>
          <w:b/>
        </w:rPr>
      </w:pPr>
      <w:r w:rsidRPr="007521F2">
        <w:rPr>
          <w:rFonts w:ascii="Times New Roman" w:hAnsi="Times New Roman" w:cs="Times New Roman"/>
          <w:b/>
        </w:rPr>
        <w:t xml:space="preserve"> Geliştirmeye Açık Alanlar: </w:t>
      </w:r>
    </w:p>
    <w:p w:rsidR="0009277E" w:rsidRPr="007521F2" w:rsidRDefault="0009277E" w:rsidP="00A81B17">
      <w:pPr>
        <w:autoSpaceDE w:val="0"/>
        <w:autoSpaceDN w:val="0"/>
        <w:adjustRightInd w:val="0"/>
        <w:spacing w:after="0" w:line="240" w:lineRule="auto"/>
        <w:jc w:val="both"/>
        <w:rPr>
          <w:rFonts w:ascii="Times New Roman" w:hAnsi="Times New Roman" w:cs="Times New Roman"/>
        </w:rPr>
      </w:pPr>
    </w:p>
    <w:p w:rsidR="00F93CD6" w:rsidRPr="007521F2" w:rsidRDefault="0009277E" w:rsidP="00A81B17">
      <w:pPr>
        <w:pStyle w:val="ListeParagraf"/>
        <w:numPr>
          <w:ilvl w:val="0"/>
          <w:numId w:val="3"/>
        </w:numPr>
        <w:autoSpaceDE w:val="0"/>
        <w:autoSpaceDN w:val="0"/>
        <w:adjustRightInd w:val="0"/>
        <w:spacing w:after="0" w:line="240" w:lineRule="auto"/>
        <w:jc w:val="both"/>
        <w:rPr>
          <w:rFonts w:ascii="Times New Roman" w:hAnsi="Times New Roman" w:cs="Times New Roman"/>
          <w:u w:val="single"/>
        </w:rPr>
      </w:pPr>
      <w:r w:rsidRPr="007521F2">
        <w:rPr>
          <w:rFonts w:ascii="Times New Roman" w:hAnsi="Times New Roman" w:cs="Times New Roman"/>
        </w:rPr>
        <w:t xml:space="preserve"> </w:t>
      </w:r>
      <w:r w:rsidR="00F93CD6" w:rsidRPr="007521F2">
        <w:rPr>
          <w:rFonts w:ascii="Times New Roman" w:hAnsi="Times New Roman" w:cs="Times New Roman"/>
        </w:rPr>
        <w:t>Öğretim Yöntemleri ve Teknikleri ve değerlendirme konusunda bu özel dönemde bazı derslerde değerlendirme online sürece uyumlandıracak şekilde ilerletilmiştir. Bunun için ilgili yönergeler doğrultusunda hareket edilmiş hatta bahar dönemi için paydaş görüşüne başvurularak gerek duyulursa yeniden yapılandırılması planlanmıştır</w:t>
      </w:r>
      <w:r w:rsidR="00F93CD6" w:rsidRPr="007521F2">
        <w:rPr>
          <w:rFonts w:ascii="Times New Roman" w:hAnsi="Times New Roman" w:cs="Times New Roman"/>
          <w:u w:val="single"/>
        </w:rPr>
        <w:t xml:space="preserve">. Bu uygulamaların tüm </w:t>
      </w:r>
      <w:r w:rsidR="00974DC2" w:rsidRPr="007521F2">
        <w:rPr>
          <w:rFonts w:ascii="Times New Roman" w:hAnsi="Times New Roman" w:cs="Times New Roman"/>
          <w:u w:val="single"/>
        </w:rPr>
        <w:t>üniversitedeki</w:t>
      </w:r>
      <w:r w:rsidR="00F93CD6" w:rsidRPr="007521F2">
        <w:rPr>
          <w:rFonts w:ascii="Times New Roman" w:hAnsi="Times New Roman" w:cs="Times New Roman"/>
          <w:u w:val="single"/>
        </w:rPr>
        <w:t xml:space="preserve"> yaygınlığı ise sağlanamamış bu durumun sadece belirli bölüm/program ile sınırlı kaldığı belirlenmiştir.</w:t>
      </w:r>
    </w:p>
    <w:p w:rsidR="00F93CD6" w:rsidRPr="007521F2" w:rsidRDefault="00F93CD6" w:rsidP="00A81B17">
      <w:pPr>
        <w:autoSpaceDE w:val="0"/>
        <w:autoSpaceDN w:val="0"/>
        <w:adjustRightInd w:val="0"/>
        <w:spacing w:after="0" w:line="240" w:lineRule="auto"/>
        <w:jc w:val="both"/>
        <w:rPr>
          <w:rFonts w:ascii="Times New Roman" w:hAnsi="Times New Roman" w:cs="Times New Roman"/>
          <w:u w:val="single"/>
        </w:rPr>
      </w:pPr>
    </w:p>
    <w:p w:rsidR="00F93CD6" w:rsidRPr="007521F2" w:rsidRDefault="00F93CD6" w:rsidP="00A81B17">
      <w:pPr>
        <w:pStyle w:val="ListeParagraf"/>
        <w:numPr>
          <w:ilvl w:val="0"/>
          <w:numId w:val="3"/>
        </w:numPr>
        <w:autoSpaceDE w:val="0"/>
        <w:autoSpaceDN w:val="0"/>
        <w:adjustRightInd w:val="0"/>
        <w:spacing w:after="0" w:line="240" w:lineRule="auto"/>
        <w:jc w:val="both"/>
        <w:rPr>
          <w:rFonts w:ascii="Times New Roman" w:hAnsi="Times New Roman" w:cs="Times New Roman"/>
          <w:u w:val="single"/>
        </w:rPr>
      </w:pPr>
      <w:r w:rsidRPr="007521F2">
        <w:rPr>
          <w:rFonts w:ascii="Times New Roman" w:hAnsi="Times New Roman" w:cs="Times New Roman"/>
        </w:rPr>
        <w:t xml:space="preserve">Uzaktan eğitimde ödev yüklemesi, ders değerlendirme kriterlerinin öğrenci ile paylaşılmaması, derslerin kısa tutulması, sınavlar sonrası dönüt verme ile ilgili sorunların yaşandığı belirlenmiş, bu sorunların çözümü konusunda hassasiyet gösteren öğretim üyesi/elemanları olduğu gibi </w:t>
      </w:r>
      <w:r w:rsidRPr="007521F2">
        <w:rPr>
          <w:rFonts w:ascii="Times New Roman" w:hAnsi="Times New Roman" w:cs="Times New Roman"/>
          <w:u w:val="single"/>
        </w:rPr>
        <w:t xml:space="preserve">bu konuda çok çaba </w:t>
      </w:r>
      <w:r w:rsidR="00974DC2" w:rsidRPr="007521F2">
        <w:rPr>
          <w:rFonts w:ascii="Times New Roman" w:hAnsi="Times New Roman" w:cs="Times New Roman"/>
          <w:u w:val="single"/>
        </w:rPr>
        <w:t>sarf etmediği</w:t>
      </w:r>
      <w:r w:rsidRPr="007521F2">
        <w:rPr>
          <w:rFonts w:ascii="Times New Roman" w:hAnsi="Times New Roman" w:cs="Times New Roman"/>
          <w:u w:val="single"/>
        </w:rPr>
        <w:t xml:space="preserve"> belirtilen birimler de olduğu gözlenmiştir.</w:t>
      </w:r>
    </w:p>
    <w:p w:rsidR="00F93CD6" w:rsidRPr="007521F2" w:rsidRDefault="00F93CD6" w:rsidP="00A81B17">
      <w:pPr>
        <w:autoSpaceDE w:val="0"/>
        <w:autoSpaceDN w:val="0"/>
        <w:adjustRightInd w:val="0"/>
        <w:spacing w:after="0" w:line="240" w:lineRule="auto"/>
        <w:jc w:val="both"/>
        <w:rPr>
          <w:rFonts w:ascii="Times New Roman" w:hAnsi="Times New Roman" w:cs="Times New Roman"/>
          <w:u w:val="single"/>
        </w:rPr>
      </w:pPr>
    </w:p>
    <w:p w:rsidR="00F93CD6" w:rsidRPr="007521F2" w:rsidRDefault="00F93CD6" w:rsidP="00A81B17">
      <w:pPr>
        <w:autoSpaceDE w:val="0"/>
        <w:autoSpaceDN w:val="0"/>
        <w:adjustRightInd w:val="0"/>
        <w:spacing w:after="0" w:line="240" w:lineRule="auto"/>
        <w:jc w:val="both"/>
        <w:rPr>
          <w:rFonts w:ascii="Times New Roman" w:hAnsi="Times New Roman" w:cs="Times New Roman"/>
          <w:u w:val="single"/>
        </w:rPr>
      </w:pPr>
    </w:p>
    <w:p w:rsidR="00F93CD6" w:rsidRPr="007521F2" w:rsidRDefault="00F93CD6" w:rsidP="00A81B17">
      <w:pPr>
        <w:autoSpaceDE w:val="0"/>
        <w:autoSpaceDN w:val="0"/>
        <w:adjustRightInd w:val="0"/>
        <w:spacing w:after="0" w:line="240" w:lineRule="auto"/>
        <w:jc w:val="both"/>
        <w:rPr>
          <w:rFonts w:ascii="Times New Roman" w:hAnsi="Times New Roman" w:cs="Times New Roman"/>
          <w:u w:val="single"/>
        </w:rPr>
      </w:pPr>
    </w:p>
    <w:p w:rsidR="00F93CD6" w:rsidRPr="007521F2" w:rsidRDefault="00974DC2" w:rsidP="00A81B17">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Ö</w:t>
      </w:r>
      <w:r w:rsidRPr="007521F2">
        <w:rPr>
          <w:rFonts w:ascii="Times New Roman" w:hAnsi="Times New Roman" w:cs="Times New Roman"/>
          <w:bCs/>
        </w:rPr>
        <w:t>ğretim</w:t>
      </w:r>
      <w:r w:rsidR="00F93CD6" w:rsidRPr="007521F2">
        <w:rPr>
          <w:rFonts w:ascii="Times New Roman" w:hAnsi="Times New Roman" w:cs="Times New Roman"/>
          <w:bCs/>
        </w:rPr>
        <w:t xml:space="preserve"> Elemanlarının </w:t>
      </w:r>
      <w:r>
        <w:rPr>
          <w:rFonts w:ascii="Times New Roman" w:hAnsi="Times New Roman" w:cs="Times New Roman"/>
          <w:bCs/>
        </w:rPr>
        <w:t>Ö</w:t>
      </w:r>
      <w:r w:rsidRPr="007521F2">
        <w:rPr>
          <w:rFonts w:ascii="Times New Roman" w:hAnsi="Times New Roman" w:cs="Times New Roman"/>
          <w:bCs/>
        </w:rPr>
        <w:t>ğretim</w:t>
      </w:r>
      <w:r w:rsidR="00F93CD6" w:rsidRPr="007521F2">
        <w:rPr>
          <w:rFonts w:ascii="Times New Roman" w:hAnsi="Times New Roman" w:cs="Times New Roman"/>
          <w:bCs/>
        </w:rPr>
        <w:t xml:space="preserve"> </w:t>
      </w:r>
      <w:r w:rsidRPr="007521F2">
        <w:rPr>
          <w:rFonts w:ascii="Times New Roman" w:hAnsi="Times New Roman" w:cs="Times New Roman"/>
          <w:bCs/>
        </w:rPr>
        <w:t>Yetkinliği</w:t>
      </w:r>
    </w:p>
    <w:p w:rsidR="0009277E" w:rsidRPr="007521F2" w:rsidRDefault="0009277E" w:rsidP="00A81B17">
      <w:pPr>
        <w:autoSpaceDE w:val="0"/>
        <w:autoSpaceDN w:val="0"/>
        <w:adjustRightInd w:val="0"/>
        <w:spacing w:after="0" w:line="240" w:lineRule="auto"/>
        <w:jc w:val="both"/>
        <w:rPr>
          <w:rFonts w:ascii="Times New Roman" w:hAnsi="Times New Roman" w:cs="Times New Roman"/>
          <w:bCs/>
        </w:rPr>
      </w:pPr>
    </w:p>
    <w:p w:rsidR="0009277E" w:rsidRPr="007521F2" w:rsidRDefault="0009277E" w:rsidP="00A81B17">
      <w:pPr>
        <w:autoSpaceDE w:val="0"/>
        <w:autoSpaceDN w:val="0"/>
        <w:adjustRightInd w:val="0"/>
        <w:spacing w:after="0" w:line="240" w:lineRule="auto"/>
        <w:jc w:val="both"/>
        <w:rPr>
          <w:rFonts w:ascii="Times New Roman" w:hAnsi="Times New Roman" w:cs="Times New Roman"/>
          <w:b/>
          <w:bCs/>
        </w:rPr>
      </w:pPr>
      <w:r w:rsidRPr="007521F2">
        <w:rPr>
          <w:rFonts w:ascii="Times New Roman" w:hAnsi="Times New Roman" w:cs="Times New Roman"/>
          <w:b/>
          <w:bCs/>
        </w:rPr>
        <w:t>Geliştirmeye Açık alanlar:</w:t>
      </w:r>
    </w:p>
    <w:p w:rsidR="00F93CD6" w:rsidRPr="007521F2" w:rsidRDefault="00F93CD6" w:rsidP="00A81B17">
      <w:pPr>
        <w:autoSpaceDE w:val="0"/>
        <w:autoSpaceDN w:val="0"/>
        <w:adjustRightInd w:val="0"/>
        <w:spacing w:after="0" w:line="240" w:lineRule="auto"/>
        <w:jc w:val="both"/>
        <w:rPr>
          <w:rFonts w:ascii="Times New Roman" w:hAnsi="Times New Roman" w:cs="Times New Roman"/>
          <w:bCs/>
        </w:rPr>
      </w:pPr>
    </w:p>
    <w:p w:rsidR="00F93CD6" w:rsidRPr="007521F2" w:rsidRDefault="0009277E" w:rsidP="00A81B17">
      <w:pPr>
        <w:pStyle w:val="ListeParagraf"/>
        <w:numPr>
          <w:ilvl w:val="0"/>
          <w:numId w:val="3"/>
        </w:numPr>
        <w:autoSpaceDE w:val="0"/>
        <w:autoSpaceDN w:val="0"/>
        <w:adjustRightInd w:val="0"/>
        <w:spacing w:after="0" w:line="240" w:lineRule="auto"/>
        <w:jc w:val="both"/>
        <w:rPr>
          <w:rFonts w:ascii="Times New Roman" w:hAnsi="Times New Roman" w:cs="Times New Roman"/>
          <w:u w:val="single"/>
        </w:rPr>
      </w:pPr>
      <w:r w:rsidRPr="007521F2">
        <w:rPr>
          <w:rFonts w:ascii="Times New Roman" w:hAnsi="Times New Roman" w:cs="Times New Roman"/>
        </w:rPr>
        <w:t xml:space="preserve"> </w:t>
      </w:r>
      <w:r w:rsidR="00F93CD6" w:rsidRPr="007521F2">
        <w:rPr>
          <w:rFonts w:ascii="Times New Roman" w:hAnsi="Times New Roman" w:cs="Times New Roman"/>
        </w:rPr>
        <w:t xml:space="preserve">Öğretim elemanı ve öğrenciler için Uzaktan Eğitim sisteminin kullanımına yönelik videoların web sayfasına yerleştirildiği görülmektedir. </w:t>
      </w:r>
      <w:r w:rsidR="00F93CD6" w:rsidRPr="007521F2">
        <w:rPr>
          <w:rFonts w:ascii="Times New Roman" w:hAnsi="Times New Roman" w:cs="Times New Roman"/>
          <w:u w:val="single"/>
        </w:rPr>
        <w:t xml:space="preserve">Ancak özellikle öğretim elemanlarının </w:t>
      </w:r>
      <w:r w:rsidR="00974DC2" w:rsidRPr="007521F2">
        <w:rPr>
          <w:rFonts w:ascii="Times New Roman" w:hAnsi="Times New Roman" w:cs="Times New Roman"/>
          <w:u w:val="single"/>
        </w:rPr>
        <w:t>etkileşimli</w:t>
      </w:r>
      <w:r w:rsidR="00F93CD6" w:rsidRPr="007521F2">
        <w:rPr>
          <w:rFonts w:ascii="Times New Roman" w:hAnsi="Times New Roman" w:cs="Times New Roman"/>
          <w:u w:val="single"/>
        </w:rPr>
        <w:t xml:space="preserve"> ders </w:t>
      </w:r>
      <w:r w:rsidR="00974DC2" w:rsidRPr="007521F2">
        <w:rPr>
          <w:rFonts w:ascii="Times New Roman" w:hAnsi="Times New Roman" w:cs="Times New Roman"/>
          <w:u w:val="single"/>
        </w:rPr>
        <w:t>işleme</w:t>
      </w:r>
      <w:r w:rsidR="00F93CD6" w:rsidRPr="007521F2">
        <w:rPr>
          <w:rFonts w:ascii="Times New Roman" w:hAnsi="Times New Roman" w:cs="Times New Roman"/>
          <w:u w:val="single"/>
        </w:rPr>
        <w:t xml:space="preserve"> becerisini artıracak ve uzaktan eğitimde ders vermeye yönelik özelliklerinin gelişimi için sadece Sağlık Bilimleri Fakültesinde az sayıda öğretim elemanının bazı eğitimlere katıldıkları bildirilmiş, diğer bölümlerde herhangi</w:t>
      </w:r>
      <w:r w:rsidR="00421990">
        <w:rPr>
          <w:rFonts w:ascii="Times New Roman" w:hAnsi="Times New Roman" w:cs="Times New Roman"/>
          <w:u w:val="single"/>
        </w:rPr>
        <w:t xml:space="preserve"> </w:t>
      </w:r>
      <w:r w:rsidR="00F93CD6" w:rsidRPr="007521F2">
        <w:rPr>
          <w:rFonts w:ascii="Times New Roman" w:hAnsi="Times New Roman" w:cs="Times New Roman"/>
          <w:u w:val="single"/>
        </w:rPr>
        <w:t xml:space="preserve">bir uygulama olmadığı belirlenmiştir. </w:t>
      </w:r>
    </w:p>
    <w:p w:rsidR="0009277E" w:rsidRPr="007521F2" w:rsidRDefault="0009277E" w:rsidP="00A81B17">
      <w:pPr>
        <w:autoSpaceDE w:val="0"/>
        <w:autoSpaceDN w:val="0"/>
        <w:adjustRightInd w:val="0"/>
        <w:spacing w:after="0" w:line="240" w:lineRule="auto"/>
        <w:jc w:val="both"/>
        <w:rPr>
          <w:rFonts w:ascii="Times New Roman" w:hAnsi="Times New Roman" w:cs="Times New Roman"/>
          <w:u w:val="single"/>
        </w:rPr>
      </w:pPr>
    </w:p>
    <w:p w:rsidR="00F93CD6" w:rsidRPr="007521F2" w:rsidRDefault="00F93CD6" w:rsidP="00A81B17">
      <w:pPr>
        <w:pStyle w:val="ListeParagraf"/>
        <w:numPr>
          <w:ilvl w:val="0"/>
          <w:numId w:val="3"/>
        </w:numPr>
        <w:autoSpaceDE w:val="0"/>
        <w:autoSpaceDN w:val="0"/>
        <w:adjustRightInd w:val="0"/>
        <w:spacing w:after="0" w:line="240" w:lineRule="auto"/>
        <w:jc w:val="both"/>
        <w:rPr>
          <w:rFonts w:ascii="Times New Roman" w:hAnsi="Times New Roman" w:cs="Times New Roman"/>
          <w:u w:val="single"/>
        </w:rPr>
      </w:pPr>
      <w:r w:rsidRPr="007521F2">
        <w:rPr>
          <w:rFonts w:ascii="Times New Roman" w:hAnsi="Times New Roman" w:cs="Times New Roman"/>
          <w:u w:val="single"/>
        </w:rPr>
        <w:t xml:space="preserve">Bu konuya ilişkin pedagojik yetkinlikler ve </w:t>
      </w:r>
      <w:r w:rsidR="00974DC2" w:rsidRPr="007521F2">
        <w:rPr>
          <w:rFonts w:ascii="Times New Roman" w:hAnsi="Times New Roman" w:cs="Times New Roman"/>
          <w:u w:val="single"/>
        </w:rPr>
        <w:t>eği</w:t>
      </w:r>
      <w:r w:rsidR="00974DC2">
        <w:rPr>
          <w:rFonts w:ascii="Times New Roman" w:hAnsi="Times New Roman" w:cs="Times New Roman"/>
          <w:u w:val="single"/>
        </w:rPr>
        <w:t>tim</w:t>
      </w:r>
      <w:r w:rsidR="00421990">
        <w:rPr>
          <w:rFonts w:ascii="Times New Roman" w:hAnsi="Times New Roman" w:cs="Times New Roman"/>
          <w:u w:val="single"/>
        </w:rPr>
        <w:t xml:space="preserve"> </w:t>
      </w:r>
      <w:r w:rsidR="00974DC2">
        <w:rPr>
          <w:rFonts w:ascii="Times New Roman" w:hAnsi="Times New Roman" w:cs="Times New Roman"/>
          <w:u w:val="single"/>
        </w:rPr>
        <w:t>ölçme değerlendirme</w:t>
      </w:r>
      <w:r w:rsidR="00421990">
        <w:rPr>
          <w:rFonts w:ascii="Times New Roman" w:hAnsi="Times New Roman" w:cs="Times New Roman"/>
          <w:u w:val="single"/>
        </w:rPr>
        <w:t xml:space="preserve"> </w:t>
      </w:r>
      <w:r w:rsidR="00974DC2">
        <w:rPr>
          <w:rFonts w:ascii="Times New Roman" w:hAnsi="Times New Roman" w:cs="Times New Roman"/>
          <w:u w:val="single"/>
        </w:rPr>
        <w:t>sür</w:t>
      </w:r>
      <w:r w:rsidR="00974DC2" w:rsidRPr="007521F2">
        <w:rPr>
          <w:rFonts w:ascii="Times New Roman" w:hAnsi="Times New Roman" w:cs="Times New Roman"/>
          <w:u w:val="single"/>
        </w:rPr>
        <w:t>eçleri</w:t>
      </w:r>
      <w:r w:rsidRPr="007521F2">
        <w:rPr>
          <w:rFonts w:ascii="Times New Roman" w:hAnsi="Times New Roman" w:cs="Times New Roman"/>
          <w:u w:val="single"/>
        </w:rPr>
        <w:t xml:space="preserve"> ile ilgili uygulama</w:t>
      </w:r>
      <w:r w:rsidR="00421990">
        <w:rPr>
          <w:rFonts w:ascii="Times New Roman" w:hAnsi="Times New Roman" w:cs="Times New Roman"/>
          <w:u w:val="single"/>
        </w:rPr>
        <w:t xml:space="preserve">lar üniversitenin </w:t>
      </w:r>
      <w:r w:rsidR="00974DC2">
        <w:rPr>
          <w:rFonts w:ascii="Times New Roman" w:hAnsi="Times New Roman" w:cs="Times New Roman"/>
          <w:u w:val="single"/>
        </w:rPr>
        <w:t>Eğitim</w:t>
      </w:r>
      <w:r w:rsidR="00421990">
        <w:rPr>
          <w:rFonts w:ascii="Times New Roman" w:hAnsi="Times New Roman" w:cs="Times New Roman"/>
          <w:u w:val="single"/>
        </w:rPr>
        <w:t xml:space="preserve"> </w:t>
      </w:r>
      <w:r w:rsidR="00974DC2">
        <w:rPr>
          <w:rFonts w:ascii="Times New Roman" w:hAnsi="Times New Roman" w:cs="Times New Roman"/>
          <w:u w:val="single"/>
        </w:rPr>
        <w:t>Fakül</w:t>
      </w:r>
      <w:r w:rsidR="00974DC2" w:rsidRPr="007521F2">
        <w:rPr>
          <w:rFonts w:ascii="Times New Roman" w:hAnsi="Times New Roman" w:cs="Times New Roman"/>
          <w:u w:val="single"/>
        </w:rPr>
        <w:t>tesi</w:t>
      </w:r>
      <w:r w:rsidRPr="007521F2">
        <w:rPr>
          <w:rFonts w:ascii="Times New Roman" w:hAnsi="Times New Roman" w:cs="Times New Roman"/>
          <w:u w:val="single"/>
        </w:rPr>
        <w:t xml:space="preserve"> kapsamında verilebileceği belirtilmiş, ancak bu eğitimin zamanı konusunda bilgi verilmemiştir.</w:t>
      </w:r>
    </w:p>
    <w:p w:rsidR="00F93CD6" w:rsidRPr="007521F2" w:rsidRDefault="00F93CD6" w:rsidP="00A81B17">
      <w:pPr>
        <w:pStyle w:val="ListeParagraf"/>
        <w:autoSpaceDE w:val="0"/>
        <w:autoSpaceDN w:val="0"/>
        <w:adjustRightInd w:val="0"/>
        <w:spacing w:after="0" w:line="240" w:lineRule="auto"/>
        <w:jc w:val="both"/>
        <w:rPr>
          <w:rFonts w:ascii="Times New Roman" w:hAnsi="Times New Roman" w:cs="Times New Roman"/>
        </w:rPr>
      </w:pPr>
    </w:p>
    <w:p w:rsidR="00810A3F" w:rsidRPr="007521F2" w:rsidRDefault="00810A3F" w:rsidP="00A81B17">
      <w:pPr>
        <w:jc w:val="both"/>
        <w:rPr>
          <w:rFonts w:ascii="Times New Roman" w:hAnsi="Times New Roman" w:cs="Times New Roman"/>
          <w:bCs/>
        </w:rPr>
      </w:pPr>
    </w:p>
    <w:p w:rsidR="0009277E" w:rsidRPr="007521F2" w:rsidRDefault="0009277E" w:rsidP="00A81B17">
      <w:pPr>
        <w:jc w:val="both"/>
        <w:rPr>
          <w:rFonts w:ascii="Times New Roman" w:hAnsi="Times New Roman" w:cs="Times New Roman"/>
          <w:bCs/>
        </w:rPr>
      </w:pPr>
      <w:r w:rsidRPr="007521F2">
        <w:rPr>
          <w:rFonts w:ascii="Times New Roman" w:hAnsi="Times New Roman" w:cs="Times New Roman"/>
          <w:bCs/>
        </w:rPr>
        <w:t xml:space="preserve">5. </w:t>
      </w:r>
      <w:r w:rsidR="00974DC2" w:rsidRPr="007521F2">
        <w:rPr>
          <w:rFonts w:ascii="Times New Roman" w:hAnsi="Times New Roman" w:cs="Times New Roman"/>
          <w:bCs/>
        </w:rPr>
        <w:t>Öğrenme</w:t>
      </w:r>
      <w:r w:rsidRPr="007521F2">
        <w:rPr>
          <w:rFonts w:ascii="Times New Roman" w:hAnsi="Times New Roman" w:cs="Times New Roman"/>
          <w:bCs/>
        </w:rPr>
        <w:t xml:space="preserve"> Kaynakları</w:t>
      </w:r>
    </w:p>
    <w:p w:rsidR="0009277E" w:rsidRPr="007521F2" w:rsidRDefault="0009277E" w:rsidP="00A81B17">
      <w:pPr>
        <w:jc w:val="both"/>
        <w:rPr>
          <w:rFonts w:ascii="Times New Roman" w:hAnsi="Times New Roman" w:cs="Times New Roman"/>
          <w:b/>
          <w:bCs/>
        </w:rPr>
      </w:pPr>
      <w:r w:rsidRPr="007521F2">
        <w:rPr>
          <w:rFonts w:ascii="Times New Roman" w:hAnsi="Times New Roman" w:cs="Times New Roman"/>
          <w:b/>
          <w:bCs/>
        </w:rPr>
        <w:t>Geliştirmeye Açık Alanlar:</w:t>
      </w:r>
    </w:p>
    <w:p w:rsidR="009C6460" w:rsidRPr="007521F2" w:rsidRDefault="00974DC2" w:rsidP="00A81B17">
      <w:pPr>
        <w:jc w:val="both"/>
        <w:rPr>
          <w:rFonts w:ascii="Times New Roman" w:hAnsi="Times New Roman" w:cs="Times New Roman"/>
          <w:bCs/>
        </w:rPr>
      </w:pPr>
      <w:r w:rsidRPr="007521F2">
        <w:rPr>
          <w:rFonts w:ascii="Times New Roman" w:hAnsi="Times New Roman" w:cs="Times New Roman"/>
          <w:bCs/>
        </w:rPr>
        <w:t>Üniversite</w:t>
      </w:r>
      <w:r w:rsidR="009C6460" w:rsidRPr="007521F2">
        <w:rPr>
          <w:rFonts w:ascii="Times New Roman" w:hAnsi="Times New Roman" w:cs="Times New Roman"/>
          <w:bCs/>
        </w:rPr>
        <w:t xml:space="preserve">, uzaktan </w:t>
      </w:r>
      <w:r w:rsidRPr="007521F2">
        <w:rPr>
          <w:rFonts w:ascii="Times New Roman" w:hAnsi="Times New Roman" w:cs="Times New Roman"/>
          <w:bCs/>
        </w:rPr>
        <w:t>öğretim</w:t>
      </w:r>
      <w:r w:rsidR="009C6460" w:rsidRPr="007521F2">
        <w:rPr>
          <w:rFonts w:ascii="Times New Roman" w:hAnsi="Times New Roman" w:cs="Times New Roman"/>
          <w:bCs/>
        </w:rPr>
        <w:t xml:space="preserve"> derslerini </w:t>
      </w:r>
      <w:r w:rsidRPr="007521F2">
        <w:rPr>
          <w:rFonts w:ascii="Times New Roman" w:hAnsi="Times New Roman" w:cs="Times New Roman"/>
          <w:bCs/>
        </w:rPr>
        <w:t>yürütmek</w:t>
      </w:r>
      <w:r w:rsidR="009C6460" w:rsidRPr="007521F2">
        <w:rPr>
          <w:rFonts w:ascii="Times New Roman" w:hAnsi="Times New Roman" w:cs="Times New Roman"/>
          <w:bCs/>
        </w:rPr>
        <w:t xml:space="preserve"> amacıyla asenkron dersler </w:t>
      </w:r>
      <w:r w:rsidRPr="007521F2">
        <w:rPr>
          <w:rFonts w:ascii="Times New Roman" w:hAnsi="Times New Roman" w:cs="Times New Roman"/>
          <w:bCs/>
        </w:rPr>
        <w:t>için</w:t>
      </w:r>
      <w:r w:rsidR="009C6460" w:rsidRPr="007521F2">
        <w:rPr>
          <w:rFonts w:ascii="Times New Roman" w:hAnsi="Times New Roman" w:cs="Times New Roman"/>
          <w:bCs/>
        </w:rPr>
        <w:t xml:space="preserve"> </w:t>
      </w:r>
      <w:proofErr w:type="spellStart"/>
      <w:r w:rsidR="009C6460" w:rsidRPr="007521F2">
        <w:rPr>
          <w:rFonts w:ascii="Times New Roman" w:hAnsi="Times New Roman" w:cs="Times New Roman"/>
          <w:bCs/>
        </w:rPr>
        <w:t>Advancity</w:t>
      </w:r>
      <w:proofErr w:type="spellEnd"/>
      <w:r w:rsidR="009C6460" w:rsidRPr="007521F2">
        <w:rPr>
          <w:rFonts w:ascii="Times New Roman" w:hAnsi="Times New Roman" w:cs="Times New Roman"/>
          <w:bCs/>
        </w:rPr>
        <w:t xml:space="preserve"> Akademik </w:t>
      </w:r>
      <w:r w:rsidRPr="007521F2">
        <w:rPr>
          <w:rFonts w:ascii="Times New Roman" w:hAnsi="Times New Roman" w:cs="Times New Roman"/>
          <w:bCs/>
        </w:rPr>
        <w:t>Öğrenme</w:t>
      </w:r>
      <w:r w:rsidR="009C6460" w:rsidRPr="007521F2">
        <w:rPr>
          <w:rFonts w:ascii="Times New Roman" w:hAnsi="Times New Roman" w:cs="Times New Roman"/>
          <w:bCs/>
        </w:rPr>
        <w:t xml:space="preserve"> Sistemi’ni (ALMS) ve senkron dersler </w:t>
      </w:r>
      <w:r w:rsidRPr="007521F2">
        <w:rPr>
          <w:rFonts w:ascii="Times New Roman" w:hAnsi="Times New Roman" w:cs="Times New Roman"/>
          <w:bCs/>
        </w:rPr>
        <w:t>içinse</w:t>
      </w:r>
      <w:r w:rsidR="009C6460" w:rsidRPr="007521F2">
        <w:rPr>
          <w:rFonts w:ascii="Times New Roman" w:hAnsi="Times New Roman" w:cs="Times New Roman"/>
          <w:bCs/>
        </w:rPr>
        <w:t xml:space="preserve"> </w:t>
      </w:r>
      <w:proofErr w:type="spellStart"/>
      <w:r w:rsidR="009C6460" w:rsidRPr="007521F2">
        <w:rPr>
          <w:rFonts w:ascii="Times New Roman" w:hAnsi="Times New Roman" w:cs="Times New Roman"/>
          <w:bCs/>
        </w:rPr>
        <w:t>Perculus</w:t>
      </w:r>
      <w:proofErr w:type="spellEnd"/>
      <w:r w:rsidR="009C6460" w:rsidRPr="007521F2">
        <w:rPr>
          <w:rFonts w:ascii="Times New Roman" w:hAnsi="Times New Roman" w:cs="Times New Roman"/>
          <w:bCs/>
        </w:rPr>
        <w:t xml:space="preserve"> Sanal Sınıf Platformunu kullanmaktadır. Online </w:t>
      </w:r>
      <w:r w:rsidRPr="007521F2">
        <w:rPr>
          <w:rFonts w:ascii="Times New Roman" w:hAnsi="Times New Roman" w:cs="Times New Roman"/>
          <w:bCs/>
        </w:rPr>
        <w:t>eğitimde</w:t>
      </w:r>
      <w:r w:rsidR="009C6460" w:rsidRPr="007521F2">
        <w:rPr>
          <w:rFonts w:ascii="Times New Roman" w:hAnsi="Times New Roman" w:cs="Times New Roman"/>
          <w:bCs/>
        </w:rPr>
        <w:t xml:space="preserve"> kullanılan </w:t>
      </w:r>
      <w:proofErr w:type="spellStart"/>
      <w:r w:rsidR="009C6460" w:rsidRPr="007521F2">
        <w:rPr>
          <w:rFonts w:ascii="Times New Roman" w:hAnsi="Times New Roman" w:cs="Times New Roman"/>
          <w:bCs/>
        </w:rPr>
        <w:t>Perculus</w:t>
      </w:r>
      <w:proofErr w:type="spellEnd"/>
      <w:r w:rsidR="009C6460" w:rsidRPr="007521F2">
        <w:rPr>
          <w:rFonts w:ascii="Times New Roman" w:hAnsi="Times New Roman" w:cs="Times New Roman"/>
          <w:bCs/>
        </w:rPr>
        <w:t xml:space="preserve">, bilgisayar ve mobil cihazlar </w:t>
      </w:r>
      <w:r w:rsidRPr="007521F2">
        <w:rPr>
          <w:rFonts w:ascii="Times New Roman" w:hAnsi="Times New Roman" w:cs="Times New Roman"/>
          <w:bCs/>
        </w:rPr>
        <w:t>üzerinden</w:t>
      </w:r>
      <w:r w:rsidR="009C6460" w:rsidRPr="007521F2">
        <w:rPr>
          <w:rFonts w:ascii="Times New Roman" w:hAnsi="Times New Roman" w:cs="Times New Roman"/>
          <w:bCs/>
        </w:rPr>
        <w:t xml:space="preserve"> uzaktan </w:t>
      </w:r>
      <w:r w:rsidRPr="007521F2">
        <w:rPr>
          <w:rFonts w:ascii="Times New Roman" w:hAnsi="Times New Roman" w:cs="Times New Roman"/>
          <w:bCs/>
        </w:rPr>
        <w:t>eğitim</w:t>
      </w:r>
      <w:r w:rsidR="009C6460" w:rsidRPr="007521F2">
        <w:rPr>
          <w:rFonts w:ascii="Times New Roman" w:hAnsi="Times New Roman" w:cs="Times New Roman"/>
          <w:bCs/>
        </w:rPr>
        <w:t xml:space="preserve"> yapılmasını </w:t>
      </w:r>
      <w:r w:rsidRPr="007521F2">
        <w:rPr>
          <w:rFonts w:ascii="Times New Roman" w:hAnsi="Times New Roman" w:cs="Times New Roman"/>
          <w:bCs/>
        </w:rPr>
        <w:t>sağlayan</w:t>
      </w:r>
      <w:r w:rsidR="009C6460" w:rsidRPr="007521F2">
        <w:rPr>
          <w:rFonts w:ascii="Times New Roman" w:hAnsi="Times New Roman" w:cs="Times New Roman"/>
          <w:bCs/>
        </w:rPr>
        <w:t xml:space="preserve"> sanal sınıf platformudur. </w:t>
      </w:r>
    </w:p>
    <w:p w:rsidR="009C6460" w:rsidRPr="007521F2" w:rsidRDefault="00974DC2" w:rsidP="00A81B17">
      <w:pPr>
        <w:jc w:val="both"/>
        <w:rPr>
          <w:rFonts w:ascii="Times New Roman" w:hAnsi="Times New Roman" w:cs="Times New Roman"/>
          <w:bCs/>
        </w:rPr>
      </w:pPr>
      <w:r w:rsidRPr="007521F2">
        <w:rPr>
          <w:rFonts w:ascii="Times New Roman" w:hAnsi="Times New Roman" w:cs="Times New Roman"/>
          <w:bCs/>
        </w:rPr>
        <w:t>Öğrenme</w:t>
      </w:r>
      <w:r w:rsidR="009C6460" w:rsidRPr="007521F2">
        <w:rPr>
          <w:rFonts w:ascii="Times New Roman" w:hAnsi="Times New Roman" w:cs="Times New Roman"/>
          <w:bCs/>
        </w:rPr>
        <w:t xml:space="preserve"> kaynaklarına ulaşımda 2019-2020 </w:t>
      </w:r>
      <w:r w:rsidRPr="007521F2">
        <w:rPr>
          <w:rFonts w:ascii="Times New Roman" w:hAnsi="Times New Roman" w:cs="Times New Roman"/>
          <w:bCs/>
        </w:rPr>
        <w:t>Eğitim</w:t>
      </w:r>
      <w:r>
        <w:rPr>
          <w:rFonts w:ascii="Times New Roman" w:hAnsi="Times New Roman" w:cs="Times New Roman"/>
          <w:bCs/>
        </w:rPr>
        <w:t xml:space="preserve"> </w:t>
      </w:r>
      <w:r w:rsidRPr="007521F2">
        <w:rPr>
          <w:rFonts w:ascii="Times New Roman" w:hAnsi="Times New Roman" w:cs="Times New Roman"/>
          <w:bCs/>
        </w:rPr>
        <w:t>Öğ</w:t>
      </w:r>
      <w:r>
        <w:rPr>
          <w:rFonts w:ascii="Times New Roman" w:hAnsi="Times New Roman" w:cs="Times New Roman"/>
          <w:bCs/>
        </w:rPr>
        <w:t>r</w:t>
      </w:r>
      <w:r w:rsidRPr="007521F2">
        <w:rPr>
          <w:rFonts w:ascii="Times New Roman" w:hAnsi="Times New Roman" w:cs="Times New Roman"/>
          <w:bCs/>
        </w:rPr>
        <w:t>etim</w:t>
      </w:r>
      <w:r w:rsidR="009C6460" w:rsidRPr="007521F2">
        <w:rPr>
          <w:rFonts w:ascii="Times New Roman" w:hAnsi="Times New Roman" w:cs="Times New Roman"/>
          <w:bCs/>
        </w:rPr>
        <w:t xml:space="preserve"> Yılı Bahar </w:t>
      </w:r>
      <w:r w:rsidRPr="007521F2">
        <w:rPr>
          <w:rFonts w:ascii="Times New Roman" w:hAnsi="Times New Roman" w:cs="Times New Roman"/>
          <w:bCs/>
        </w:rPr>
        <w:t>Döneminde</w:t>
      </w:r>
      <w:r w:rsidR="009C6460" w:rsidRPr="007521F2">
        <w:rPr>
          <w:rFonts w:ascii="Times New Roman" w:hAnsi="Times New Roman" w:cs="Times New Roman"/>
          <w:bCs/>
        </w:rPr>
        <w:t xml:space="preserve"> Marmara </w:t>
      </w:r>
      <w:r w:rsidRPr="007521F2">
        <w:rPr>
          <w:rFonts w:ascii="Times New Roman" w:hAnsi="Times New Roman" w:cs="Times New Roman"/>
          <w:bCs/>
        </w:rPr>
        <w:t>Üniversitesi</w:t>
      </w:r>
      <w:r w:rsidR="009C6460" w:rsidRPr="007521F2">
        <w:rPr>
          <w:rFonts w:ascii="Times New Roman" w:hAnsi="Times New Roman" w:cs="Times New Roman"/>
          <w:bCs/>
        </w:rPr>
        <w:t xml:space="preserve"> yurt, yemek ve YKS sıralamasında ilk 1000’ e giren </w:t>
      </w:r>
      <w:r w:rsidRPr="007521F2">
        <w:rPr>
          <w:rFonts w:ascii="Times New Roman" w:hAnsi="Times New Roman" w:cs="Times New Roman"/>
          <w:bCs/>
        </w:rPr>
        <w:t>öğrencilerine</w:t>
      </w:r>
      <w:r w:rsidR="009C6460" w:rsidRPr="007521F2">
        <w:rPr>
          <w:rFonts w:ascii="Times New Roman" w:hAnsi="Times New Roman" w:cs="Times New Roman"/>
          <w:bCs/>
        </w:rPr>
        <w:t xml:space="preserve"> </w:t>
      </w:r>
      <w:r w:rsidRPr="007521F2">
        <w:rPr>
          <w:rFonts w:ascii="Times New Roman" w:hAnsi="Times New Roman" w:cs="Times New Roman"/>
          <w:bCs/>
        </w:rPr>
        <w:t>verdiği</w:t>
      </w:r>
      <w:r w:rsidR="009C6460" w:rsidRPr="007521F2">
        <w:rPr>
          <w:rFonts w:ascii="Times New Roman" w:hAnsi="Times New Roman" w:cs="Times New Roman"/>
          <w:bCs/>
        </w:rPr>
        <w:t xml:space="preserve"> </w:t>
      </w:r>
      <w:r w:rsidRPr="007521F2">
        <w:rPr>
          <w:rFonts w:ascii="Times New Roman" w:hAnsi="Times New Roman" w:cs="Times New Roman"/>
          <w:bCs/>
        </w:rPr>
        <w:t>başarı</w:t>
      </w:r>
      <w:r w:rsidR="009C6460" w:rsidRPr="007521F2">
        <w:rPr>
          <w:rFonts w:ascii="Times New Roman" w:hAnsi="Times New Roman" w:cs="Times New Roman"/>
          <w:bCs/>
        </w:rPr>
        <w:t xml:space="preserve"> burslarına ilave olarak uzaktan </w:t>
      </w:r>
      <w:r w:rsidRPr="007521F2">
        <w:rPr>
          <w:rFonts w:ascii="Times New Roman" w:hAnsi="Times New Roman" w:cs="Times New Roman"/>
          <w:bCs/>
        </w:rPr>
        <w:t>öğretimde</w:t>
      </w:r>
      <w:r w:rsidR="009C6460" w:rsidRPr="007521F2">
        <w:rPr>
          <w:rFonts w:ascii="Times New Roman" w:hAnsi="Times New Roman" w:cs="Times New Roman"/>
          <w:bCs/>
        </w:rPr>
        <w:t xml:space="preserve"> kullanılmak ü zere </w:t>
      </w:r>
      <w:r w:rsidRPr="007521F2">
        <w:rPr>
          <w:rFonts w:ascii="Times New Roman" w:hAnsi="Times New Roman" w:cs="Times New Roman"/>
          <w:bCs/>
        </w:rPr>
        <w:t>öğrencilerine</w:t>
      </w:r>
      <w:r w:rsidR="009C6460" w:rsidRPr="007521F2">
        <w:rPr>
          <w:rFonts w:ascii="Times New Roman" w:hAnsi="Times New Roman" w:cs="Times New Roman"/>
          <w:bCs/>
        </w:rPr>
        <w:t xml:space="preserve"> “</w:t>
      </w:r>
      <w:r w:rsidRPr="007521F2">
        <w:rPr>
          <w:rFonts w:ascii="Times New Roman" w:hAnsi="Times New Roman" w:cs="Times New Roman"/>
          <w:bCs/>
        </w:rPr>
        <w:t>İnternet</w:t>
      </w:r>
      <w:r w:rsidR="009C6460" w:rsidRPr="007521F2">
        <w:rPr>
          <w:rFonts w:ascii="Times New Roman" w:hAnsi="Times New Roman" w:cs="Times New Roman"/>
          <w:bCs/>
        </w:rPr>
        <w:t xml:space="preserve"> Destek Bursu” da </w:t>
      </w:r>
      <w:r w:rsidRPr="007521F2">
        <w:rPr>
          <w:rFonts w:ascii="Times New Roman" w:hAnsi="Times New Roman" w:cs="Times New Roman"/>
          <w:bCs/>
        </w:rPr>
        <w:t>vermiştir</w:t>
      </w:r>
      <w:r w:rsidR="009C6460" w:rsidRPr="007521F2">
        <w:rPr>
          <w:rFonts w:ascii="Times New Roman" w:hAnsi="Times New Roman" w:cs="Times New Roman"/>
          <w:bCs/>
        </w:rPr>
        <w:t xml:space="preserve">. Maddi imkansızlıklar nedeniyle internet paketi alamayan </w:t>
      </w:r>
      <w:r w:rsidRPr="007521F2">
        <w:rPr>
          <w:rFonts w:ascii="Times New Roman" w:hAnsi="Times New Roman" w:cs="Times New Roman"/>
          <w:bCs/>
        </w:rPr>
        <w:t>öğrenciler</w:t>
      </w:r>
      <w:r w:rsidR="009C6460" w:rsidRPr="007521F2">
        <w:rPr>
          <w:rFonts w:ascii="Times New Roman" w:hAnsi="Times New Roman" w:cs="Times New Roman"/>
          <w:bCs/>
        </w:rPr>
        <w:t xml:space="preserve"> aylık 100 TL </w:t>
      </w:r>
      <w:r w:rsidRPr="007521F2">
        <w:rPr>
          <w:rFonts w:ascii="Times New Roman" w:hAnsi="Times New Roman" w:cs="Times New Roman"/>
          <w:bCs/>
        </w:rPr>
        <w:t>İnternet</w:t>
      </w:r>
      <w:r w:rsidR="009C6460" w:rsidRPr="007521F2">
        <w:rPr>
          <w:rFonts w:ascii="Times New Roman" w:hAnsi="Times New Roman" w:cs="Times New Roman"/>
          <w:bCs/>
        </w:rPr>
        <w:t xml:space="preserve"> Destek </w:t>
      </w:r>
      <w:proofErr w:type="spellStart"/>
      <w:r w:rsidR="009C6460" w:rsidRPr="007521F2">
        <w:rPr>
          <w:rFonts w:ascii="Times New Roman" w:hAnsi="Times New Roman" w:cs="Times New Roman"/>
          <w:bCs/>
        </w:rPr>
        <w:t>Bursu’ndan</w:t>
      </w:r>
      <w:proofErr w:type="spellEnd"/>
      <w:r w:rsidR="009C6460" w:rsidRPr="007521F2">
        <w:rPr>
          <w:rFonts w:ascii="Times New Roman" w:hAnsi="Times New Roman" w:cs="Times New Roman"/>
          <w:bCs/>
        </w:rPr>
        <w:t xml:space="preserve"> </w:t>
      </w:r>
      <w:r w:rsidRPr="007521F2">
        <w:rPr>
          <w:rFonts w:ascii="Times New Roman" w:hAnsi="Times New Roman" w:cs="Times New Roman"/>
          <w:bCs/>
        </w:rPr>
        <w:t>yararlanabilmiştir</w:t>
      </w:r>
      <w:r w:rsidR="009C6460" w:rsidRPr="007521F2">
        <w:rPr>
          <w:rFonts w:ascii="Times New Roman" w:hAnsi="Times New Roman" w:cs="Times New Roman"/>
          <w:bCs/>
        </w:rPr>
        <w:t>.</w:t>
      </w:r>
    </w:p>
    <w:p w:rsidR="009C6460" w:rsidRPr="007521F2" w:rsidRDefault="009C6460" w:rsidP="00A81B17">
      <w:pPr>
        <w:jc w:val="both"/>
        <w:rPr>
          <w:rFonts w:ascii="Times New Roman" w:hAnsi="Times New Roman" w:cs="Times New Roman"/>
          <w:bCs/>
          <w:u w:val="single"/>
        </w:rPr>
      </w:pPr>
      <w:r w:rsidRPr="007521F2">
        <w:rPr>
          <w:rFonts w:ascii="Times New Roman" w:hAnsi="Times New Roman" w:cs="Times New Roman"/>
          <w:bCs/>
        </w:rPr>
        <w:t xml:space="preserve">Öğrenci, Öğretim elemanlarının öğrenme kaynaklarına erişimi için sistemin uyumunu sağlamaya yönelik </w:t>
      </w:r>
      <w:r w:rsidRPr="007521F2">
        <w:rPr>
          <w:rFonts w:ascii="Times New Roman" w:hAnsi="Times New Roman" w:cs="Times New Roman"/>
          <w:bCs/>
          <w:u w:val="single"/>
        </w:rPr>
        <w:t xml:space="preserve">çalışmalar yaptığı gözlenmiş, ancak bunların verimliliği ve </w:t>
      </w:r>
      <w:r w:rsidR="00974DC2" w:rsidRPr="007521F2">
        <w:rPr>
          <w:rFonts w:ascii="Times New Roman" w:hAnsi="Times New Roman" w:cs="Times New Roman"/>
          <w:bCs/>
          <w:u w:val="single"/>
        </w:rPr>
        <w:t>kontrolü</w:t>
      </w:r>
      <w:r w:rsidRPr="007521F2">
        <w:rPr>
          <w:rFonts w:ascii="Times New Roman" w:hAnsi="Times New Roman" w:cs="Times New Roman"/>
          <w:bCs/>
          <w:u w:val="single"/>
        </w:rPr>
        <w:t xml:space="preserve"> ile ilgili izlem ve iyileştirme kanıtlarına </w:t>
      </w:r>
      <w:r w:rsidR="00974DC2" w:rsidRPr="007521F2">
        <w:rPr>
          <w:rFonts w:ascii="Times New Roman" w:hAnsi="Times New Roman" w:cs="Times New Roman"/>
          <w:bCs/>
          <w:u w:val="single"/>
        </w:rPr>
        <w:t>rastlanmamıştır</w:t>
      </w:r>
      <w:r w:rsidRPr="007521F2">
        <w:rPr>
          <w:rFonts w:ascii="Times New Roman" w:hAnsi="Times New Roman" w:cs="Times New Roman"/>
          <w:bCs/>
          <w:u w:val="single"/>
        </w:rPr>
        <w:t>.</w:t>
      </w:r>
    </w:p>
    <w:p w:rsidR="009C6460" w:rsidRPr="007521F2" w:rsidRDefault="009C6460" w:rsidP="00A81B17">
      <w:pPr>
        <w:jc w:val="both"/>
        <w:rPr>
          <w:rFonts w:ascii="Times New Roman" w:hAnsi="Times New Roman" w:cs="Times New Roman"/>
          <w:bCs/>
        </w:rPr>
      </w:pPr>
      <w:r w:rsidRPr="007521F2">
        <w:rPr>
          <w:rFonts w:ascii="Times New Roman" w:hAnsi="Times New Roman" w:cs="Times New Roman"/>
          <w:bCs/>
        </w:rPr>
        <w:t xml:space="preserve">Kurumun uzaktan/karma </w:t>
      </w:r>
      <w:r w:rsidR="00974DC2" w:rsidRPr="007521F2">
        <w:rPr>
          <w:rFonts w:ascii="Times New Roman" w:hAnsi="Times New Roman" w:cs="Times New Roman"/>
          <w:bCs/>
        </w:rPr>
        <w:t>eğiti</w:t>
      </w:r>
      <w:r w:rsidR="00974DC2">
        <w:rPr>
          <w:rFonts w:ascii="Times New Roman" w:hAnsi="Times New Roman" w:cs="Times New Roman"/>
          <w:bCs/>
        </w:rPr>
        <w:t>m öğretim</w:t>
      </w:r>
      <w:r w:rsidR="00421990">
        <w:rPr>
          <w:rFonts w:ascii="Times New Roman" w:hAnsi="Times New Roman" w:cs="Times New Roman"/>
          <w:bCs/>
        </w:rPr>
        <w:t xml:space="preserve"> faaliyetlerini </w:t>
      </w:r>
      <w:r w:rsidR="00974DC2">
        <w:rPr>
          <w:rFonts w:ascii="Times New Roman" w:hAnsi="Times New Roman" w:cs="Times New Roman"/>
          <w:bCs/>
        </w:rPr>
        <w:t>sürdüre</w:t>
      </w:r>
      <w:r w:rsidR="00974DC2" w:rsidRPr="007521F2">
        <w:rPr>
          <w:rFonts w:ascii="Times New Roman" w:hAnsi="Times New Roman" w:cs="Times New Roman"/>
          <w:bCs/>
        </w:rPr>
        <w:t>bilmek</w:t>
      </w:r>
      <w:r w:rsidRPr="007521F2">
        <w:rPr>
          <w:rFonts w:ascii="Times New Roman" w:hAnsi="Times New Roman" w:cs="Times New Roman"/>
          <w:bCs/>
        </w:rPr>
        <w:t xml:space="preserve"> </w:t>
      </w:r>
      <w:r w:rsidR="00974DC2" w:rsidRPr="007521F2">
        <w:rPr>
          <w:rFonts w:ascii="Times New Roman" w:hAnsi="Times New Roman" w:cs="Times New Roman"/>
          <w:bCs/>
        </w:rPr>
        <w:t>için</w:t>
      </w:r>
      <w:r w:rsidRPr="007521F2">
        <w:rPr>
          <w:rFonts w:ascii="Times New Roman" w:hAnsi="Times New Roman" w:cs="Times New Roman"/>
          <w:bCs/>
        </w:rPr>
        <w:t xml:space="preserve"> uygun nitelik ve nicelikte </w:t>
      </w:r>
      <w:r w:rsidR="00974DC2" w:rsidRPr="007521F2">
        <w:rPr>
          <w:rFonts w:ascii="Times New Roman" w:hAnsi="Times New Roman" w:cs="Times New Roman"/>
          <w:bCs/>
        </w:rPr>
        <w:t>öğrenme</w:t>
      </w:r>
      <w:r w:rsidRPr="007521F2">
        <w:rPr>
          <w:rFonts w:ascii="Times New Roman" w:hAnsi="Times New Roman" w:cs="Times New Roman"/>
          <w:bCs/>
        </w:rPr>
        <w:t xml:space="preserve"> kaynakları birimler arası denge </w:t>
      </w:r>
      <w:r w:rsidR="00974DC2" w:rsidRPr="007521F2">
        <w:rPr>
          <w:rFonts w:ascii="Times New Roman" w:hAnsi="Times New Roman" w:cs="Times New Roman"/>
          <w:bCs/>
        </w:rPr>
        <w:t>gözetilerek</w:t>
      </w:r>
      <w:r w:rsidRPr="007521F2">
        <w:rPr>
          <w:rFonts w:ascii="Times New Roman" w:hAnsi="Times New Roman" w:cs="Times New Roman"/>
          <w:bCs/>
        </w:rPr>
        <w:t xml:space="preserve"> </w:t>
      </w:r>
      <w:r w:rsidR="00974DC2" w:rsidRPr="007521F2">
        <w:rPr>
          <w:rFonts w:ascii="Times New Roman" w:hAnsi="Times New Roman" w:cs="Times New Roman"/>
          <w:bCs/>
        </w:rPr>
        <w:t>sağlanmakta</w:t>
      </w:r>
      <w:r w:rsidRPr="007521F2">
        <w:rPr>
          <w:rFonts w:ascii="Times New Roman" w:hAnsi="Times New Roman" w:cs="Times New Roman"/>
          <w:bCs/>
        </w:rPr>
        <w:t xml:space="preserve"> olduğu, </w:t>
      </w:r>
      <w:r w:rsidRPr="007521F2">
        <w:rPr>
          <w:rFonts w:ascii="Times New Roman" w:hAnsi="Times New Roman" w:cs="Times New Roman"/>
          <w:bCs/>
          <w:u w:val="single"/>
        </w:rPr>
        <w:t xml:space="preserve">ancak bu kaynakların kullanımına </w:t>
      </w:r>
      <w:r w:rsidR="00974DC2" w:rsidRPr="007521F2">
        <w:rPr>
          <w:rFonts w:ascii="Times New Roman" w:hAnsi="Times New Roman" w:cs="Times New Roman"/>
          <w:bCs/>
          <w:u w:val="single"/>
        </w:rPr>
        <w:t>yönelik</w:t>
      </w:r>
      <w:r w:rsidRPr="007521F2">
        <w:rPr>
          <w:rFonts w:ascii="Times New Roman" w:hAnsi="Times New Roman" w:cs="Times New Roman"/>
          <w:bCs/>
          <w:u w:val="single"/>
        </w:rPr>
        <w:t xml:space="preserve"> </w:t>
      </w:r>
      <w:r w:rsidR="00974DC2" w:rsidRPr="007521F2">
        <w:rPr>
          <w:rFonts w:ascii="Times New Roman" w:hAnsi="Times New Roman" w:cs="Times New Roman"/>
          <w:bCs/>
          <w:u w:val="single"/>
        </w:rPr>
        <w:t>sonuçların</w:t>
      </w:r>
      <w:r w:rsidRPr="007521F2">
        <w:rPr>
          <w:rFonts w:ascii="Times New Roman" w:hAnsi="Times New Roman" w:cs="Times New Roman"/>
          <w:bCs/>
          <w:u w:val="single"/>
        </w:rPr>
        <w:t xml:space="preserve"> izlenmediği belirtilmiştir.</w:t>
      </w:r>
    </w:p>
    <w:p w:rsidR="0009277E" w:rsidRPr="007521F2" w:rsidRDefault="009C6460" w:rsidP="00A81B17">
      <w:pPr>
        <w:jc w:val="both"/>
        <w:rPr>
          <w:rFonts w:ascii="Times New Roman" w:hAnsi="Times New Roman" w:cs="Times New Roman"/>
          <w:bCs/>
          <w:u w:val="single"/>
        </w:rPr>
      </w:pPr>
      <w:r w:rsidRPr="007521F2">
        <w:rPr>
          <w:rFonts w:ascii="Times New Roman" w:hAnsi="Times New Roman" w:cs="Times New Roman"/>
          <w:bCs/>
        </w:rPr>
        <w:t xml:space="preserve">Üniversitede 2020-2021 </w:t>
      </w:r>
      <w:r w:rsidR="00974DC2" w:rsidRPr="007521F2">
        <w:rPr>
          <w:rFonts w:ascii="Times New Roman" w:hAnsi="Times New Roman" w:cs="Times New Roman"/>
          <w:bCs/>
        </w:rPr>
        <w:t>Güz</w:t>
      </w:r>
      <w:r w:rsidRPr="007521F2">
        <w:rPr>
          <w:rFonts w:ascii="Times New Roman" w:hAnsi="Times New Roman" w:cs="Times New Roman"/>
          <w:bCs/>
        </w:rPr>
        <w:t xml:space="preserve"> </w:t>
      </w:r>
      <w:r w:rsidR="00974DC2" w:rsidRPr="007521F2">
        <w:rPr>
          <w:rFonts w:ascii="Times New Roman" w:hAnsi="Times New Roman" w:cs="Times New Roman"/>
          <w:bCs/>
        </w:rPr>
        <w:t>Döneminde</w:t>
      </w:r>
      <w:r w:rsidRPr="007521F2">
        <w:rPr>
          <w:rFonts w:ascii="Times New Roman" w:hAnsi="Times New Roman" w:cs="Times New Roman"/>
          <w:bCs/>
        </w:rPr>
        <w:t xml:space="preserve"> 7 </w:t>
      </w:r>
      <w:r w:rsidR="00974DC2" w:rsidRPr="007521F2">
        <w:rPr>
          <w:rFonts w:ascii="Times New Roman" w:hAnsi="Times New Roman" w:cs="Times New Roman"/>
          <w:bCs/>
        </w:rPr>
        <w:t>öğrenciye</w:t>
      </w:r>
      <w:r w:rsidRPr="007521F2">
        <w:rPr>
          <w:rFonts w:ascii="Times New Roman" w:hAnsi="Times New Roman" w:cs="Times New Roman"/>
          <w:bCs/>
        </w:rPr>
        <w:t xml:space="preserve"> </w:t>
      </w:r>
      <w:r w:rsidR="00974DC2" w:rsidRPr="007521F2">
        <w:rPr>
          <w:rFonts w:ascii="Times New Roman" w:hAnsi="Times New Roman" w:cs="Times New Roman"/>
          <w:bCs/>
        </w:rPr>
        <w:t>özel</w:t>
      </w:r>
      <w:r w:rsidRPr="007521F2">
        <w:rPr>
          <w:rFonts w:ascii="Times New Roman" w:hAnsi="Times New Roman" w:cs="Times New Roman"/>
          <w:bCs/>
        </w:rPr>
        <w:t xml:space="preserve"> gereksinimlerine </w:t>
      </w:r>
      <w:r w:rsidR="00974DC2" w:rsidRPr="007521F2">
        <w:rPr>
          <w:rFonts w:ascii="Times New Roman" w:hAnsi="Times New Roman" w:cs="Times New Roman"/>
          <w:bCs/>
        </w:rPr>
        <w:t>yönelik</w:t>
      </w:r>
      <w:r w:rsidRPr="007521F2">
        <w:rPr>
          <w:rFonts w:ascii="Times New Roman" w:hAnsi="Times New Roman" w:cs="Times New Roman"/>
          <w:bCs/>
        </w:rPr>
        <w:t xml:space="preserve"> birimlerindeki Engelli </w:t>
      </w:r>
      <w:r w:rsidR="00974DC2" w:rsidRPr="007521F2">
        <w:rPr>
          <w:rFonts w:ascii="Times New Roman" w:hAnsi="Times New Roman" w:cs="Times New Roman"/>
          <w:bCs/>
        </w:rPr>
        <w:t>Öğrenci</w:t>
      </w:r>
      <w:r w:rsidRPr="007521F2">
        <w:rPr>
          <w:rFonts w:ascii="Times New Roman" w:hAnsi="Times New Roman" w:cs="Times New Roman"/>
          <w:bCs/>
        </w:rPr>
        <w:t xml:space="preserve"> </w:t>
      </w:r>
      <w:r w:rsidR="00974DC2" w:rsidRPr="007521F2">
        <w:rPr>
          <w:rFonts w:ascii="Times New Roman" w:hAnsi="Times New Roman" w:cs="Times New Roman"/>
          <w:bCs/>
        </w:rPr>
        <w:t>Danışmanları</w:t>
      </w:r>
      <w:r w:rsidRPr="007521F2">
        <w:rPr>
          <w:rFonts w:ascii="Times New Roman" w:hAnsi="Times New Roman" w:cs="Times New Roman"/>
          <w:bCs/>
        </w:rPr>
        <w:t xml:space="preserve"> </w:t>
      </w:r>
      <w:r w:rsidR="00974DC2" w:rsidRPr="007521F2">
        <w:rPr>
          <w:rFonts w:ascii="Times New Roman" w:hAnsi="Times New Roman" w:cs="Times New Roman"/>
          <w:bCs/>
        </w:rPr>
        <w:t>yüz</w:t>
      </w:r>
      <w:r w:rsidRPr="007521F2">
        <w:rPr>
          <w:rFonts w:ascii="Times New Roman" w:hAnsi="Times New Roman" w:cs="Times New Roman"/>
          <w:bCs/>
        </w:rPr>
        <w:t xml:space="preserve"> </w:t>
      </w:r>
      <w:r w:rsidR="00974DC2" w:rsidRPr="007521F2">
        <w:rPr>
          <w:rFonts w:ascii="Times New Roman" w:hAnsi="Times New Roman" w:cs="Times New Roman"/>
          <w:bCs/>
        </w:rPr>
        <w:t>yüze</w:t>
      </w:r>
      <w:r w:rsidRPr="007521F2">
        <w:rPr>
          <w:rFonts w:ascii="Times New Roman" w:hAnsi="Times New Roman" w:cs="Times New Roman"/>
          <w:bCs/>
        </w:rPr>
        <w:t xml:space="preserve"> </w:t>
      </w:r>
      <w:r w:rsidR="00974DC2" w:rsidRPr="007521F2">
        <w:rPr>
          <w:rFonts w:ascii="Times New Roman" w:hAnsi="Times New Roman" w:cs="Times New Roman"/>
          <w:bCs/>
        </w:rPr>
        <w:t>eğitimde</w:t>
      </w:r>
      <w:r w:rsidRPr="007521F2">
        <w:rPr>
          <w:rFonts w:ascii="Times New Roman" w:hAnsi="Times New Roman" w:cs="Times New Roman"/>
          <w:bCs/>
        </w:rPr>
        <w:t xml:space="preserve"> </w:t>
      </w:r>
      <w:r w:rsidR="00974DC2" w:rsidRPr="007521F2">
        <w:rPr>
          <w:rFonts w:ascii="Times New Roman" w:hAnsi="Times New Roman" w:cs="Times New Roman"/>
          <w:bCs/>
        </w:rPr>
        <w:t>olduğu</w:t>
      </w:r>
      <w:r w:rsidRPr="007521F2">
        <w:rPr>
          <w:rFonts w:ascii="Times New Roman" w:hAnsi="Times New Roman" w:cs="Times New Roman"/>
          <w:bCs/>
        </w:rPr>
        <w:t xml:space="preserve"> gibi uzaktan </w:t>
      </w:r>
      <w:r w:rsidR="00974DC2" w:rsidRPr="007521F2">
        <w:rPr>
          <w:rFonts w:ascii="Times New Roman" w:hAnsi="Times New Roman" w:cs="Times New Roman"/>
          <w:bCs/>
        </w:rPr>
        <w:t>eğitim</w:t>
      </w:r>
      <w:r w:rsidRPr="007521F2">
        <w:rPr>
          <w:rFonts w:ascii="Times New Roman" w:hAnsi="Times New Roman" w:cs="Times New Roman"/>
          <w:bCs/>
        </w:rPr>
        <w:t xml:space="preserve"> </w:t>
      </w:r>
      <w:r w:rsidR="00974DC2" w:rsidRPr="007521F2">
        <w:rPr>
          <w:rFonts w:ascii="Times New Roman" w:hAnsi="Times New Roman" w:cs="Times New Roman"/>
          <w:bCs/>
        </w:rPr>
        <w:t>döneminde</w:t>
      </w:r>
      <w:r w:rsidRPr="007521F2">
        <w:rPr>
          <w:rFonts w:ascii="Times New Roman" w:hAnsi="Times New Roman" w:cs="Times New Roman"/>
          <w:bCs/>
        </w:rPr>
        <w:t xml:space="preserve"> de gerekli </w:t>
      </w:r>
      <w:r w:rsidR="00974DC2" w:rsidRPr="007521F2">
        <w:rPr>
          <w:rFonts w:ascii="Times New Roman" w:hAnsi="Times New Roman" w:cs="Times New Roman"/>
          <w:bCs/>
        </w:rPr>
        <w:t>düzenlemelerin</w:t>
      </w:r>
      <w:r w:rsidRPr="007521F2">
        <w:rPr>
          <w:rFonts w:ascii="Times New Roman" w:hAnsi="Times New Roman" w:cs="Times New Roman"/>
          <w:bCs/>
        </w:rPr>
        <w:t xml:space="preserve"> yapıldığı belirtilmiştir. </w:t>
      </w:r>
      <w:r w:rsidRPr="007521F2">
        <w:rPr>
          <w:rFonts w:ascii="Times New Roman" w:hAnsi="Times New Roman" w:cs="Times New Roman"/>
          <w:bCs/>
          <w:u w:val="single"/>
        </w:rPr>
        <w:t>Ancak engelli öğrenci sayısı dikkate alındığında bu öğrencileri örnekleri çok kısıtlı kalmakta diğer öğrenciler, gereksinimleri ve yapılanlar konusunda yeterli bilgi edinilememiştir.</w:t>
      </w:r>
    </w:p>
    <w:p w:rsidR="00A81B17" w:rsidRDefault="00A81B17" w:rsidP="00A81B17">
      <w:pPr>
        <w:jc w:val="both"/>
        <w:rPr>
          <w:rFonts w:ascii="Times New Roman" w:hAnsi="Times New Roman" w:cs="Times New Roman"/>
          <w:bCs/>
        </w:rPr>
      </w:pPr>
    </w:p>
    <w:p w:rsidR="0009277E" w:rsidRPr="007521F2" w:rsidRDefault="0009277E" w:rsidP="00A81B17">
      <w:pPr>
        <w:jc w:val="both"/>
        <w:rPr>
          <w:rFonts w:ascii="Times New Roman" w:hAnsi="Times New Roman" w:cs="Times New Roman"/>
          <w:bCs/>
        </w:rPr>
      </w:pPr>
      <w:r w:rsidRPr="007521F2">
        <w:rPr>
          <w:rFonts w:ascii="Times New Roman" w:hAnsi="Times New Roman" w:cs="Times New Roman"/>
          <w:bCs/>
        </w:rPr>
        <w:t xml:space="preserve">6. Programların </w:t>
      </w:r>
      <w:r w:rsidR="00974DC2" w:rsidRPr="007521F2">
        <w:rPr>
          <w:rFonts w:ascii="Times New Roman" w:hAnsi="Times New Roman" w:cs="Times New Roman"/>
          <w:bCs/>
        </w:rPr>
        <w:t>İzlenmesi</w:t>
      </w:r>
      <w:r w:rsidRPr="007521F2">
        <w:rPr>
          <w:rFonts w:ascii="Times New Roman" w:hAnsi="Times New Roman" w:cs="Times New Roman"/>
          <w:bCs/>
        </w:rPr>
        <w:t xml:space="preserve"> ve </w:t>
      </w:r>
      <w:r w:rsidR="00974DC2" w:rsidRPr="007521F2">
        <w:rPr>
          <w:rFonts w:ascii="Times New Roman" w:hAnsi="Times New Roman" w:cs="Times New Roman"/>
          <w:bCs/>
        </w:rPr>
        <w:t>Güncellenmesi</w:t>
      </w:r>
    </w:p>
    <w:p w:rsidR="0009277E" w:rsidRPr="007521F2" w:rsidRDefault="0009277E" w:rsidP="00A81B17">
      <w:pPr>
        <w:jc w:val="both"/>
        <w:rPr>
          <w:rFonts w:ascii="Times New Roman" w:hAnsi="Times New Roman" w:cs="Times New Roman"/>
          <w:bCs/>
        </w:rPr>
      </w:pPr>
    </w:p>
    <w:p w:rsidR="0009277E" w:rsidRPr="007521F2" w:rsidRDefault="0009277E" w:rsidP="00A81B17">
      <w:pPr>
        <w:jc w:val="both"/>
        <w:rPr>
          <w:rFonts w:ascii="Times New Roman" w:hAnsi="Times New Roman" w:cs="Times New Roman"/>
          <w:b/>
          <w:bCs/>
        </w:rPr>
      </w:pPr>
      <w:r w:rsidRPr="007521F2">
        <w:rPr>
          <w:rFonts w:ascii="Times New Roman" w:hAnsi="Times New Roman" w:cs="Times New Roman"/>
          <w:b/>
          <w:bCs/>
        </w:rPr>
        <w:t>Geliştirmeye Açık Alanlar:</w:t>
      </w:r>
    </w:p>
    <w:p w:rsidR="0009277E" w:rsidRPr="007521F2" w:rsidRDefault="0009277E" w:rsidP="00A81B17">
      <w:pPr>
        <w:pStyle w:val="ListeParagraf"/>
        <w:numPr>
          <w:ilvl w:val="0"/>
          <w:numId w:val="3"/>
        </w:numPr>
        <w:jc w:val="both"/>
        <w:rPr>
          <w:rFonts w:ascii="Times New Roman" w:hAnsi="Times New Roman" w:cs="Times New Roman"/>
          <w:bCs/>
          <w:u w:val="single"/>
        </w:rPr>
      </w:pPr>
      <w:r w:rsidRPr="007521F2">
        <w:rPr>
          <w:rFonts w:ascii="Times New Roman" w:hAnsi="Times New Roman" w:cs="Times New Roman"/>
          <w:bCs/>
        </w:rPr>
        <w:t xml:space="preserve">Uzaktan eğitim sürecinde tüm bölümlerin derslerini bu sürece uyarlama konusunda çalışmalar yaptığı, senkron ve asenkron dersler yaptığı, sisteme yüklenen ders materyallerinin öğrenci tarafından tekrarlı izlenmesine olanak verildiği, derslerin ödev, proje çalışması, sunum gibi yöntemlerle değerlendirildiği belirlenmiştir. </w:t>
      </w:r>
      <w:r w:rsidRPr="007521F2">
        <w:rPr>
          <w:rFonts w:ascii="Times New Roman" w:hAnsi="Times New Roman" w:cs="Times New Roman"/>
          <w:bCs/>
          <w:u w:val="single"/>
        </w:rPr>
        <w:t>Ancak program çıktılarının izlenmesi ve güncellenmesine ilişkin yaygın bir yöntem</w:t>
      </w:r>
      <w:r w:rsidRPr="007521F2">
        <w:rPr>
          <w:rFonts w:ascii="Times New Roman" w:hAnsi="Times New Roman" w:cs="Times New Roman"/>
          <w:bCs/>
        </w:rPr>
        <w:t xml:space="preserve"> </w:t>
      </w:r>
      <w:r w:rsidRPr="007521F2">
        <w:rPr>
          <w:rFonts w:ascii="Times New Roman" w:hAnsi="Times New Roman" w:cs="Times New Roman"/>
          <w:bCs/>
          <w:u w:val="single"/>
        </w:rPr>
        <w:t>olmadığı gözlenmiştir.</w:t>
      </w:r>
    </w:p>
    <w:p w:rsidR="0009277E" w:rsidRPr="007521F2" w:rsidRDefault="0009277E" w:rsidP="00A81B17">
      <w:pPr>
        <w:jc w:val="both"/>
        <w:rPr>
          <w:rFonts w:ascii="Times New Roman" w:hAnsi="Times New Roman" w:cs="Times New Roman"/>
          <w:bCs/>
        </w:rPr>
      </w:pPr>
    </w:p>
    <w:p w:rsidR="00F90784" w:rsidRDefault="00F90784" w:rsidP="00A81B17">
      <w:pPr>
        <w:jc w:val="both"/>
        <w:rPr>
          <w:rFonts w:ascii="Times New Roman" w:hAnsi="Times New Roman" w:cs="Times New Roman"/>
          <w:b/>
          <w:bCs/>
          <w:sz w:val="28"/>
        </w:rPr>
      </w:pPr>
    </w:p>
    <w:p w:rsidR="0009277E" w:rsidRPr="007521F2" w:rsidRDefault="0009277E" w:rsidP="00A81B17">
      <w:pPr>
        <w:jc w:val="both"/>
        <w:rPr>
          <w:rFonts w:ascii="Times New Roman" w:hAnsi="Times New Roman" w:cs="Times New Roman"/>
          <w:b/>
          <w:bCs/>
          <w:sz w:val="28"/>
        </w:rPr>
      </w:pPr>
      <w:r w:rsidRPr="007521F2">
        <w:rPr>
          <w:rFonts w:ascii="Times New Roman" w:hAnsi="Times New Roman" w:cs="Times New Roman"/>
          <w:b/>
          <w:bCs/>
          <w:sz w:val="28"/>
        </w:rPr>
        <w:t>Yönetim Sistemi</w:t>
      </w:r>
    </w:p>
    <w:p w:rsidR="0009277E" w:rsidRPr="007521F2" w:rsidRDefault="0009277E" w:rsidP="00A81B17">
      <w:pPr>
        <w:jc w:val="both"/>
        <w:rPr>
          <w:rFonts w:ascii="Times New Roman" w:hAnsi="Times New Roman" w:cs="Times New Roman"/>
          <w:bCs/>
        </w:rPr>
      </w:pPr>
    </w:p>
    <w:p w:rsidR="0009277E" w:rsidRPr="007521F2" w:rsidRDefault="0009277E" w:rsidP="00A81B17">
      <w:pPr>
        <w:jc w:val="both"/>
        <w:rPr>
          <w:rFonts w:ascii="Times New Roman" w:hAnsi="Times New Roman" w:cs="Times New Roman"/>
          <w:b/>
          <w:bCs/>
        </w:rPr>
      </w:pPr>
      <w:r w:rsidRPr="007521F2">
        <w:rPr>
          <w:rFonts w:ascii="Times New Roman" w:hAnsi="Times New Roman" w:cs="Times New Roman"/>
          <w:b/>
          <w:bCs/>
        </w:rPr>
        <w:t>Geliştirmeye Açık Yönler:</w:t>
      </w:r>
    </w:p>
    <w:p w:rsidR="009C6460" w:rsidRPr="007521F2" w:rsidRDefault="009C6460" w:rsidP="00A81B17">
      <w:pPr>
        <w:jc w:val="both"/>
        <w:rPr>
          <w:rFonts w:ascii="Times New Roman" w:hAnsi="Times New Roman" w:cs="Times New Roman"/>
          <w:bCs/>
        </w:rPr>
      </w:pPr>
      <w:r w:rsidRPr="007521F2">
        <w:rPr>
          <w:rFonts w:ascii="Times New Roman" w:hAnsi="Times New Roman" w:cs="Times New Roman"/>
          <w:bCs/>
        </w:rPr>
        <w:t xml:space="preserve">Üniversite salgın hastalık sürecinde üniversitenin tamamında sağlık ve güvenliği ve öğrencilerin eğitim faaliyetlerine eşit oranda katılımını sağlamayı hedef edinmiştir. Ayrıca bilimsel </w:t>
      </w:r>
      <w:r w:rsidR="00974DC2" w:rsidRPr="007521F2">
        <w:rPr>
          <w:rFonts w:ascii="Times New Roman" w:hAnsi="Times New Roman" w:cs="Times New Roman"/>
          <w:bCs/>
        </w:rPr>
        <w:t>araştırma</w:t>
      </w:r>
      <w:r w:rsidRPr="007521F2">
        <w:rPr>
          <w:rFonts w:ascii="Times New Roman" w:hAnsi="Times New Roman" w:cs="Times New Roman"/>
          <w:bCs/>
        </w:rPr>
        <w:t xml:space="preserve"> faaliyetlerinin </w:t>
      </w:r>
      <w:r w:rsidR="00974DC2">
        <w:rPr>
          <w:rFonts w:ascii="Times New Roman" w:hAnsi="Times New Roman" w:cs="Times New Roman"/>
          <w:bCs/>
        </w:rPr>
        <w:t>üniversite</w:t>
      </w:r>
      <w:r w:rsidR="00421990">
        <w:rPr>
          <w:rFonts w:ascii="Times New Roman" w:hAnsi="Times New Roman" w:cs="Times New Roman"/>
          <w:bCs/>
        </w:rPr>
        <w:t xml:space="preserve"> </w:t>
      </w:r>
      <w:r w:rsidR="00974DC2">
        <w:rPr>
          <w:rFonts w:ascii="Times New Roman" w:hAnsi="Times New Roman" w:cs="Times New Roman"/>
          <w:bCs/>
        </w:rPr>
        <w:t>bünyesinde</w:t>
      </w:r>
      <w:r w:rsidR="00421990">
        <w:rPr>
          <w:rFonts w:ascii="Times New Roman" w:hAnsi="Times New Roman" w:cs="Times New Roman"/>
          <w:bCs/>
        </w:rPr>
        <w:t xml:space="preserve"> her </w:t>
      </w:r>
      <w:r w:rsidR="00974DC2">
        <w:rPr>
          <w:rFonts w:ascii="Times New Roman" w:hAnsi="Times New Roman" w:cs="Times New Roman"/>
          <w:bCs/>
        </w:rPr>
        <w:t>şart</w:t>
      </w:r>
      <w:r w:rsidR="00421990">
        <w:rPr>
          <w:rFonts w:ascii="Times New Roman" w:hAnsi="Times New Roman" w:cs="Times New Roman"/>
          <w:bCs/>
        </w:rPr>
        <w:t xml:space="preserve"> altında s</w:t>
      </w:r>
      <w:r w:rsidR="00974DC2">
        <w:rPr>
          <w:rFonts w:ascii="Times New Roman" w:hAnsi="Times New Roman" w:cs="Times New Roman"/>
          <w:bCs/>
        </w:rPr>
        <w:t>ürdürü</w:t>
      </w:r>
      <w:r w:rsidR="00421990">
        <w:rPr>
          <w:rFonts w:ascii="Times New Roman" w:hAnsi="Times New Roman" w:cs="Times New Roman"/>
          <w:bCs/>
        </w:rPr>
        <w:t xml:space="preserve">lebilir olmasını </w:t>
      </w:r>
      <w:r w:rsidR="00974DC2">
        <w:rPr>
          <w:rFonts w:ascii="Times New Roman" w:hAnsi="Times New Roman" w:cs="Times New Roman"/>
          <w:bCs/>
        </w:rPr>
        <w:t>sağlamaya</w:t>
      </w:r>
      <w:r w:rsidR="00421990">
        <w:rPr>
          <w:rFonts w:ascii="Times New Roman" w:hAnsi="Times New Roman" w:cs="Times New Roman"/>
          <w:bCs/>
        </w:rPr>
        <w:t xml:space="preserve"> </w:t>
      </w:r>
      <w:r w:rsidRPr="007521F2">
        <w:rPr>
          <w:rFonts w:ascii="Times New Roman" w:hAnsi="Times New Roman" w:cs="Times New Roman"/>
          <w:bCs/>
        </w:rPr>
        <w:t>da çalıştıkları belirlenmiştir.</w:t>
      </w:r>
    </w:p>
    <w:p w:rsidR="009C6460" w:rsidRPr="007521F2" w:rsidRDefault="00974DC2" w:rsidP="00A81B17">
      <w:pPr>
        <w:jc w:val="both"/>
        <w:rPr>
          <w:rFonts w:ascii="Times New Roman" w:hAnsi="Times New Roman" w:cs="Times New Roman"/>
          <w:bCs/>
        </w:rPr>
      </w:pPr>
      <w:r w:rsidRPr="007521F2">
        <w:rPr>
          <w:rFonts w:ascii="Times New Roman" w:hAnsi="Times New Roman" w:cs="Times New Roman"/>
          <w:bCs/>
        </w:rPr>
        <w:t>Öğrenme</w:t>
      </w:r>
      <w:r w:rsidR="009C6460" w:rsidRPr="007521F2">
        <w:rPr>
          <w:rFonts w:ascii="Times New Roman" w:hAnsi="Times New Roman" w:cs="Times New Roman"/>
          <w:bCs/>
        </w:rPr>
        <w:t xml:space="preserve"> kaynaklarına uzaktan </w:t>
      </w:r>
      <w:r w:rsidRPr="007521F2">
        <w:rPr>
          <w:rFonts w:ascii="Times New Roman" w:hAnsi="Times New Roman" w:cs="Times New Roman"/>
          <w:bCs/>
        </w:rPr>
        <w:t>erişimin</w:t>
      </w:r>
      <w:r w:rsidR="009C6460" w:rsidRPr="007521F2">
        <w:rPr>
          <w:rFonts w:ascii="Times New Roman" w:hAnsi="Times New Roman" w:cs="Times New Roman"/>
          <w:bCs/>
        </w:rPr>
        <w:t xml:space="preserve"> garanti edilmesi </w:t>
      </w:r>
      <w:r w:rsidRPr="007521F2">
        <w:rPr>
          <w:rFonts w:ascii="Times New Roman" w:hAnsi="Times New Roman" w:cs="Times New Roman"/>
          <w:bCs/>
        </w:rPr>
        <w:t>için</w:t>
      </w:r>
      <w:r w:rsidR="009C6460" w:rsidRPr="007521F2">
        <w:rPr>
          <w:rFonts w:ascii="Times New Roman" w:hAnsi="Times New Roman" w:cs="Times New Roman"/>
          <w:bCs/>
        </w:rPr>
        <w:t xml:space="preserve"> Uzaktan </w:t>
      </w:r>
      <w:r w:rsidRPr="007521F2">
        <w:rPr>
          <w:rFonts w:ascii="Times New Roman" w:hAnsi="Times New Roman" w:cs="Times New Roman"/>
          <w:bCs/>
        </w:rPr>
        <w:t>Eğitim</w:t>
      </w:r>
      <w:r w:rsidR="009C6460" w:rsidRPr="007521F2">
        <w:rPr>
          <w:rFonts w:ascii="Times New Roman" w:hAnsi="Times New Roman" w:cs="Times New Roman"/>
          <w:bCs/>
        </w:rPr>
        <w:t xml:space="preserve"> altyapısı donanımsal olarak </w:t>
      </w:r>
      <w:r w:rsidRPr="007521F2">
        <w:rPr>
          <w:rFonts w:ascii="Times New Roman" w:hAnsi="Times New Roman" w:cs="Times New Roman"/>
          <w:bCs/>
        </w:rPr>
        <w:t>güçlendirilmiş</w:t>
      </w:r>
      <w:r w:rsidR="009C6460" w:rsidRPr="007521F2">
        <w:rPr>
          <w:rFonts w:ascii="Times New Roman" w:hAnsi="Times New Roman" w:cs="Times New Roman"/>
          <w:bCs/>
        </w:rPr>
        <w:t xml:space="preserve">̧ ve internet bant </w:t>
      </w:r>
      <w:r w:rsidRPr="007521F2">
        <w:rPr>
          <w:rFonts w:ascii="Times New Roman" w:hAnsi="Times New Roman" w:cs="Times New Roman"/>
          <w:bCs/>
        </w:rPr>
        <w:t>genişliği</w:t>
      </w:r>
      <w:r w:rsidR="009C6460" w:rsidRPr="007521F2">
        <w:rPr>
          <w:rFonts w:ascii="Times New Roman" w:hAnsi="Times New Roman" w:cs="Times New Roman"/>
          <w:bCs/>
        </w:rPr>
        <w:t xml:space="preserve"> </w:t>
      </w:r>
      <w:r w:rsidRPr="007521F2">
        <w:rPr>
          <w:rFonts w:ascii="Times New Roman" w:hAnsi="Times New Roman" w:cs="Times New Roman"/>
          <w:bCs/>
        </w:rPr>
        <w:t>artırılmıştır</w:t>
      </w:r>
      <w:r w:rsidR="009C6460" w:rsidRPr="007521F2">
        <w:rPr>
          <w:rFonts w:ascii="Times New Roman" w:hAnsi="Times New Roman" w:cs="Times New Roman"/>
          <w:bCs/>
        </w:rPr>
        <w:t xml:space="preserve">. Farklı bir ISP'den yedek bir internet </w:t>
      </w:r>
      <w:r w:rsidRPr="007521F2">
        <w:rPr>
          <w:rFonts w:ascii="Times New Roman" w:hAnsi="Times New Roman" w:cs="Times New Roman"/>
          <w:bCs/>
        </w:rPr>
        <w:t>ağı</w:t>
      </w:r>
      <w:r w:rsidR="009C6460" w:rsidRPr="007521F2">
        <w:rPr>
          <w:rFonts w:ascii="Times New Roman" w:hAnsi="Times New Roman" w:cs="Times New Roman"/>
          <w:bCs/>
        </w:rPr>
        <w:t xml:space="preserve"> temin </w:t>
      </w:r>
      <w:r w:rsidRPr="007521F2">
        <w:rPr>
          <w:rFonts w:ascii="Times New Roman" w:hAnsi="Times New Roman" w:cs="Times New Roman"/>
          <w:bCs/>
        </w:rPr>
        <w:t>edilmiş</w:t>
      </w:r>
      <w:r w:rsidR="009C6460" w:rsidRPr="007521F2">
        <w:rPr>
          <w:rFonts w:ascii="Times New Roman" w:hAnsi="Times New Roman" w:cs="Times New Roman"/>
          <w:bCs/>
        </w:rPr>
        <w:t xml:space="preserve">̧ ve Uzaktan </w:t>
      </w:r>
      <w:r w:rsidRPr="007521F2">
        <w:rPr>
          <w:rFonts w:ascii="Times New Roman" w:hAnsi="Times New Roman" w:cs="Times New Roman"/>
          <w:bCs/>
        </w:rPr>
        <w:t>Eğitim</w:t>
      </w:r>
      <w:r w:rsidR="009C6460" w:rsidRPr="007521F2">
        <w:rPr>
          <w:rFonts w:ascii="Times New Roman" w:hAnsi="Times New Roman" w:cs="Times New Roman"/>
          <w:bCs/>
        </w:rPr>
        <w:t xml:space="preserve"> Sistemi'nin </w:t>
      </w:r>
      <w:r w:rsidRPr="007521F2">
        <w:rPr>
          <w:rFonts w:ascii="Times New Roman" w:hAnsi="Times New Roman" w:cs="Times New Roman"/>
          <w:bCs/>
        </w:rPr>
        <w:t>kullandığı</w:t>
      </w:r>
      <w:r w:rsidR="009C6460" w:rsidRPr="007521F2">
        <w:rPr>
          <w:rFonts w:ascii="Times New Roman" w:hAnsi="Times New Roman" w:cs="Times New Roman"/>
          <w:bCs/>
        </w:rPr>
        <w:t xml:space="preserve"> lisanslar aynı anda 1000 kullanıcıdan 8000 kullanıcıya </w:t>
      </w:r>
      <w:r w:rsidRPr="007521F2">
        <w:rPr>
          <w:rFonts w:ascii="Times New Roman" w:hAnsi="Times New Roman" w:cs="Times New Roman"/>
          <w:bCs/>
        </w:rPr>
        <w:t>çıkartılmıştır</w:t>
      </w:r>
      <w:r w:rsidR="009C6460" w:rsidRPr="007521F2">
        <w:rPr>
          <w:rFonts w:ascii="Times New Roman" w:hAnsi="Times New Roman" w:cs="Times New Roman"/>
          <w:bCs/>
        </w:rPr>
        <w:t>.</w:t>
      </w:r>
    </w:p>
    <w:p w:rsidR="009C6460" w:rsidRPr="007521F2" w:rsidRDefault="009A4D2E" w:rsidP="00A81B17">
      <w:pPr>
        <w:jc w:val="both"/>
        <w:rPr>
          <w:rFonts w:ascii="Times New Roman" w:hAnsi="Times New Roman" w:cs="Times New Roman"/>
          <w:bCs/>
        </w:rPr>
      </w:pPr>
      <w:r w:rsidRPr="007521F2">
        <w:rPr>
          <w:rFonts w:ascii="Times New Roman" w:hAnsi="Times New Roman" w:cs="Times New Roman"/>
          <w:bCs/>
        </w:rPr>
        <w:t>Üniversitenin</w:t>
      </w:r>
      <w:r w:rsidR="009C6460" w:rsidRPr="007521F2">
        <w:rPr>
          <w:rFonts w:ascii="Times New Roman" w:hAnsi="Times New Roman" w:cs="Times New Roman"/>
          <w:bCs/>
        </w:rPr>
        <w:t xml:space="preserve"> Bilgi </w:t>
      </w:r>
      <w:r w:rsidRPr="007521F2">
        <w:rPr>
          <w:rFonts w:ascii="Times New Roman" w:hAnsi="Times New Roman" w:cs="Times New Roman"/>
          <w:bCs/>
        </w:rPr>
        <w:t>İşlem</w:t>
      </w:r>
      <w:r w:rsidR="009C6460" w:rsidRPr="007521F2">
        <w:rPr>
          <w:rFonts w:ascii="Times New Roman" w:hAnsi="Times New Roman" w:cs="Times New Roman"/>
          <w:bCs/>
        </w:rPr>
        <w:t xml:space="preserve"> Daire </w:t>
      </w:r>
      <w:r w:rsidRPr="007521F2">
        <w:rPr>
          <w:rFonts w:ascii="Times New Roman" w:hAnsi="Times New Roman" w:cs="Times New Roman"/>
          <w:bCs/>
        </w:rPr>
        <w:t>Başkanlığı</w:t>
      </w:r>
      <w:r w:rsidR="009C6460" w:rsidRPr="007521F2">
        <w:rPr>
          <w:rFonts w:ascii="Times New Roman" w:hAnsi="Times New Roman" w:cs="Times New Roman"/>
          <w:bCs/>
        </w:rPr>
        <w:t xml:space="preserve"> tarafından yılda 1 kez olmak </w:t>
      </w:r>
      <w:r w:rsidRPr="007521F2">
        <w:rPr>
          <w:rFonts w:ascii="Times New Roman" w:hAnsi="Times New Roman" w:cs="Times New Roman"/>
          <w:bCs/>
        </w:rPr>
        <w:t>üzere</w:t>
      </w:r>
      <w:r w:rsidR="009C6460" w:rsidRPr="007521F2">
        <w:rPr>
          <w:rFonts w:ascii="Times New Roman" w:hAnsi="Times New Roman" w:cs="Times New Roman"/>
          <w:bCs/>
        </w:rPr>
        <w:t xml:space="preserve"> Sızma Testi yapılması planlandığı, </w:t>
      </w:r>
      <w:r w:rsidRPr="007521F2">
        <w:rPr>
          <w:rFonts w:ascii="Times New Roman" w:hAnsi="Times New Roman" w:cs="Times New Roman"/>
          <w:bCs/>
        </w:rPr>
        <w:t>böylece</w:t>
      </w:r>
      <w:r w:rsidR="009C6460" w:rsidRPr="007521F2">
        <w:rPr>
          <w:rFonts w:ascii="Times New Roman" w:hAnsi="Times New Roman" w:cs="Times New Roman"/>
          <w:bCs/>
        </w:rPr>
        <w:t xml:space="preserve"> sistemlerin zafiyetleri tespit edilip </w:t>
      </w:r>
      <w:r w:rsidRPr="007521F2">
        <w:rPr>
          <w:rFonts w:ascii="Times New Roman" w:hAnsi="Times New Roman" w:cs="Times New Roman"/>
          <w:bCs/>
        </w:rPr>
        <w:t>İhlal</w:t>
      </w:r>
      <w:r w:rsidR="009C6460" w:rsidRPr="007521F2">
        <w:rPr>
          <w:rFonts w:ascii="Times New Roman" w:hAnsi="Times New Roman" w:cs="Times New Roman"/>
          <w:bCs/>
        </w:rPr>
        <w:t xml:space="preserve"> Olayı </w:t>
      </w:r>
      <w:r w:rsidRPr="007521F2">
        <w:rPr>
          <w:rFonts w:ascii="Times New Roman" w:hAnsi="Times New Roman" w:cs="Times New Roman"/>
          <w:bCs/>
        </w:rPr>
        <w:t>Yönetim</w:t>
      </w:r>
      <w:r w:rsidR="009C6460" w:rsidRPr="007521F2">
        <w:rPr>
          <w:rFonts w:ascii="Times New Roman" w:hAnsi="Times New Roman" w:cs="Times New Roman"/>
          <w:bCs/>
        </w:rPr>
        <w:t xml:space="preserve"> </w:t>
      </w:r>
      <w:r w:rsidRPr="007521F2">
        <w:rPr>
          <w:rFonts w:ascii="Times New Roman" w:hAnsi="Times New Roman" w:cs="Times New Roman"/>
          <w:bCs/>
        </w:rPr>
        <w:t>Prosedürü ‘ne</w:t>
      </w:r>
      <w:r w:rsidR="009C6460" w:rsidRPr="007521F2">
        <w:rPr>
          <w:rFonts w:ascii="Times New Roman" w:hAnsi="Times New Roman" w:cs="Times New Roman"/>
          <w:bCs/>
        </w:rPr>
        <w:t xml:space="preserve"> </w:t>
      </w:r>
      <w:r w:rsidRPr="007521F2">
        <w:rPr>
          <w:rFonts w:ascii="Times New Roman" w:hAnsi="Times New Roman" w:cs="Times New Roman"/>
          <w:bCs/>
        </w:rPr>
        <w:t>göre</w:t>
      </w:r>
      <w:r w:rsidR="009C6460" w:rsidRPr="007521F2">
        <w:rPr>
          <w:rFonts w:ascii="Times New Roman" w:hAnsi="Times New Roman" w:cs="Times New Roman"/>
          <w:bCs/>
        </w:rPr>
        <w:t xml:space="preserve"> zafiyetlerin giderildiği belirtilmektedir. Ayrıca </w:t>
      </w:r>
      <w:r w:rsidRPr="007521F2">
        <w:rPr>
          <w:rFonts w:ascii="Times New Roman" w:hAnsi="Times New Roman" w:cs="Times New Roman"/>
          <w:bCs/>
        </w:rPr>
        <w:t>b</w:t>
      </w:r>
      <w:r>
        <w:rPr>
          <w:rFonts w:ascii="Times New Roman" w:hAnsi="Times New Roman" w:cs="Times New Roman"/>
          <w:bCs/>
        </w:rPr>
        <w:t>ütün</w:t>
      </w:r>
      <w:r w:rsidR="009C6460" w:rsidRPr="007521F2">
        <w:rPr>
          <w:rFonts w:ascii="Times New Roman" w:hAnsi="Times New Roman" w:cs="Times New Roman"/>
          <w:bCs/>
        </w:rPr>
        <w:t xml:space="preserve"> sistemler G</w:t>
      </w:r>
      <w:r w:rsidR="00C82730" w:rsidRPr="007521F2">
        <w:rPr>
          <w:rFonts w:ascii="Times New Roman" w:hAnsi="Times New Roman" w:cs="Times New Roman"/>
          <w:bCs/>
        </w:rPr>
        <w:t>ü</w:t>
      </w:r>
      <w:r w:rsidR="009C6460" w:rsidRPr="007521F2">
        <w:rPr>
          <w:rFonts w:ascii="Times New Roman" w:hAnsi="Times New Roman" w:cs="Times New Roman"/>
          <w:bCs/>
        </w:rPr>
        <w:t xml:space="preserve">venlik Duvarı arkasında ve DMZ </w:t>
      </w:r>
      <w:r w:rsidRPr="007521F2">
        <w:rPr>
          <w:rFonts w:ascii="Times New Roman" w:hAnsi="Times New Roman" w:cs="Times New Roman"/>
          <w:bCs/>
        </w:rPr>
        <w:t>bölgesindedir</w:t>
      </w:r>
      <w:r w:rsidR="009C6460" w:rsidRPr="007521F2">
        <w:rPr>
          <w:rFonts w:ascii="Times New Roman" w:hAnsi="Times New Roman" w:cs="Times New Roman"/>
          <w:bCs/>
        </w:rPr>
        <w:t xml:space="preserve">. Bununla beraber sistemlere </w:t>
      </w:r>
      <w:r w:rsidRPr="007521F2">
        <w:rPr>
          <w:rFonts w:ascii="Times New Roman" w:hAnsi="Times New Roman" w:cs="Times New Roman"/>
          <w:bCs/>
        </w:rPr>
        <w:t>erişim</w:t>
      </w:r>
      <w:r w:rsidR="009C6460" w:rsidRPr="007521F2">
        <w:rPr>
          <w:rFonts w:ascii="Times New Roman" w:hAnsi="Times New Roman" w:cs="Times New Roman"/>
          <w:bCs/>
        </w:rPr>
        <w:t xml:space="preserve"> yetkileri </w:t>
      </w:r>
      <w:r w:rsidRPr="007521F2">
        <w:rPr>
          <w:rFonts w:ascii="Times New Roman" w:hAnsi="Times New Roman" w:cs="Times New Roman"/>
          <w:bCs/>
        </w:rPr>
        <w:t>kontrollüdür</w:t>
      </w:r>
      <w:r w:rsidR="009C6460" w:rsidRPr="007521F2">
        <w:rPr>
          <w:rFonts w:ascii="Times New Roman" w:hAnsi="Times New Roman" w:cs="Times New Roman"/>
          <w:bCs/>
        </w:rPr>
        <w:t xml:space="preserve">. Uzaktan </w:t>
      </w:r>
      <w:r w:rsidRPr="007521F2">
        <w:rPr>
          <w:rFonts w:ascii="Times New Roman" w:hAnsi="Times New Roman" w:cs="Times New Roman"/>
          <w:bCs/>
        </w:rPr>
        <w:t>Eğitim</w:t>
      </w:r>
      <w:r w:rsidR="009C6460" w:rsidRPr="007521F2">
        <w:rPr>
          <w:rFonts w:ascii="Times New Roman" w:hAnsi="Times New Roman" w:cs="Times New Roman"/>
          <w:bCs/>
        </w:rPr>
        <w:t xml:space="preserve"> Sistemi ile ilgili rapor ve kanıtlar </w:t>
      </w:r>
      <w:r w:rsidRPr="007521F2">
        <w:rPr>
          <w:rFonts w:ascii="Times New Roman" w:hAnsi="Times New Roman" w:cs="Times New Roman"/>
          <w:bCs/>
        </w:rPr>
        <w:t>üniversitenin</w:t>
      </w:r>
      <w:r w:rsidR="009C6460" w:rsidRPr="007521F2">
        <w:rPr>
          <w:rFonts w:ascii="Times New Roman" w:hAnsi="Times New Roman" w:cs="Times New Roman"/>
          <w:bCs/>
        </w:rPr>
        <w:t xml:space="preserve"> Veri Merkezi'nde sunucularda</w:t>
      </w:r>
    </w:p>
    <w:p w:rsidR="0009277E" w:rsidRPr="007521F2" w:rsidRDefault="0009277E" w:rsidP="00A81B17">
      <w:pPr>
        <w:pStyle w:val="ListeParagraf"/>
        <w:numPr>
          <w:ilvl w:val="0"/>
          <w:numId w:val="3"/>
        </w:numPr>
        <w:jc w:val="both"/>
        <w:rPr>
          <w:rFonts w:ascii="Times New Roman" w:hAnsi="Times New Roman" w:cs="Times New Roman"/>
          <w:bCs/>
        </w:rPr>
      </w:pPr>
      <w:r w:rsidRPr="007521F2">
        <w:rPr>
          <w:rFonts w:ascii="Times New Roman" w:hAnsi="Times New Roman" w:cs="Times New Roman"/>
          <w:bCs/>
        </w:rPr>
        <w:t xml:space="preserve">Uzaktan/karma </w:t>
      </w:r>
      <w:r w:rsidR="009A4D2E" w:rsidRPr="007521F2">
        <w:rPr>
          <w:rFonts w:ascii="Times New Roman" w:hAnsi="Times New Roman" w:cs="Times New Roman"/>
          <w:bCs/>
        </w:rPr>
        <w:t>eğitim</w:t>
      </w:r>
      <w:r w:rsidRPr="007521F2">
        <w:rPr>
          <w:rFonts w:ascii="Times New Roman" w:hAnsi="Times New Roman" w:cs="Times New Roman"/>
          <w:bCs/>
        </w:rPr>
        <w:t xml:space="preserve"> </w:t>
      </w:r>
      <w:r w:rsidR="009A4D2E" w:rsidRPr="007521F2">
        <w:rPr>
          <w:rFonts w:ascii="Times New Roman" w:hAnsi="Times New Roman" w:cs="Times New Roman"/>
          <w:bCs/>
        </w:rPr>
        <w:t>süreçleri</w:t>
      </w:r>
      <w:r w:rsidRPr="007521F2">
        <w:rPr>
          <w:rFonts w:ascii="Times New Roman" w:hAnsi="Times New Roman" w:cs="Times New Roman"/>
          <w:bCs/>
        </w:rPr>
        <w:t xml:space="preserve"> </w:t>
      </w:r>
      <w:r w:rsidR="009A4D2E" w:rsidRPr="007521F2">
        <w:rPr>
          <w:rFonts w:ascii="Times New Roman" w:hAnsi="Times New Roman" w:cs="Times New Roman"/>
          <w:bCs/>
        </w:rPr>
        <w:t>içerisinde</w:t>
      </w:r>
      <w:r w:rsidRPr="007521F2">
        <w:rPr>
          <w:rFonts w:ascii="Times New Roman" w:hAnsi="Times New Roman" w:cs="Times New Roman"/>
          <w:bCs/>
        </w:rPr>
        <w:t xml:space="preserve"> bilgi </w:t>
      </w:r>
      <w:r w:rsidR="009A4D2E" w:rsidRPr="007521F2">
        <w:rPr>
          <w:rFonts w:ascii="Times New Roman" w:hAnsi="Times New Roman" w:cs="Times New Roman"/>
          <w:bCs/>
        </w:rPr>
        <w:t>güvenliği</w:t>
      </w:r>
      <w:r w:rsidRPr="007521F2">
        <w:rPr>
          <w:rFonts w:ascii="Times New Roman" w:hAnsi="Times New Roman" w:cs="Times New Roman"/>
          <w:bCs/>
        </w:rPr>
        <w:t xml:space="preserve"> ve </w:t>
      </w:r>
      <w:r w:rsidR="009A4D2E" w:rsidRPr="007521F2">
        <w:rPr>
          <w:rFonts w:ascii="Times New Roman" w:hAnsi="Times New Roman" w:cs="Times New Roman"/>
          <w:bCs/>
        </w:rPr>
        <w:t>güvenirliğinin</w:t>
      </w:r>
      <w:r w:rsidRPr="007521F2">
        <w:rPr>
          <w:rFonts w:ascii="Times New Roman" w:hAnsi="Times New Roman" w:cs="Times New Roman"/>
          <w:bCs/>
        </w:rPr>
        <w:t xml:space="preserve"> </w:t>
      </w:r>
      <w:r w:rsidR="009A4D2E" w:rsidRPr="007521F2">
        <w:rPr>
          <w:rFonts w:ascii="Times New Roman" w:hAnsi="Times New Roman" w:cs="Times New Roman"/>
          <w:bCs/>
        </w:rPr>
        <w:t>sağlanmasına</w:t>
      </w:r>
      <w:r w:rsidRPr="007521F2">
        <w:rPr>
          <w:rFonts w:ascii="Times New Roman" w:hAnsi="Times New Roman" w:cs="Times New Roman"/>
          <w:bCs/>
        </w:rPr>
        <w:t xml:space="preserve"> </w:t>
      </w:r>
      <w:r w:rsidR="009A4D2E" w:rsidRPr="007521F2">
        <w:rPr>
          <w:rFonts w:ascii="Times New Roman" w:hAnsi="Times New Roman" w:cs="Times New Roman"/>
          <w:bCs/>
        </w:rPr>
        <w:t>yönelik</w:t>
      </w:r>
      <w:r w:rsidRPr="007521F2">
        <w:rPr>
          <w:rFonts w:ascii="Times New Roman" w:hAnsi="Times New Roman" w:cs="Times New Roman"/>
          <w:bCs/>
        </w:rPr>
        <w:t xml:space="preserve"> uygulamaların sistematik olarak izlenmekte olduğu belirlenmiştir. </w:t>
      </w:r>
      <w:r w:rsidRPr="007521F2">
        <w:rPr>
          <w:rFonts w:ascii="Times New Roman" w:hAnsi="Times New Roman" w:cs="Times New Roman"/>
          <w:bCs/>
          <w:u w:val="single"/>
        </w:rPr>
        <w:t xml:space="preserve">Ancak izlem </w:t>
      </w:r>
      <w:r w:rsidR="009A4D2E" w:rsidRPr="007521F2">
        <w:rPr>
          <w:rFonts w:ascii="Times New Roman" w:hAnsi="Times New Roman" w:cs="Times New Roman"/>
          <w:bCs/>
          <w:u w:val="single"/>
        </w:rPr>
        <w:t>sonuçlarının</w:t>
      </w:r>
      <w:r w:rsidRPr="007521F2">
        <w:rPr>
          <w:rFonts w:ascii="Times New Roman" w:hAnsi="Times New Roman" w:cs="Times New Roman"/>
          <w:bCs/>
          <w:u w:val="single"/>
        </w:rPr>
        <w:t xml:space="preserve"> </w:t>
      </w:r>
      <w:r w:rsidR="009A4D2E" w:rsidRPr="007521F2">
        <w:rPr>
          <w:rFonts w:ascii="Times New Roman" w:hAnsi="Times New Roman" w:cs="Times New Roman"/>
          <w:bCs/>
          <w:u w:val="single"/>
        </w:rPr>
        <w:t>paydaşlarla</w:t>
      </w:r>
      <w:r w:rsidRPr="007521F2">
        <w:rPr>
          <w:rFonts w:ascii="Times New Roman" w:hAnsi="Times New Roman" w:cs="Times New Roman"/>
          <w:bCs/>
          <w:u w:val="single"/>
        </w:rPr>
        <w:t xml:space="preserve"> birlikte </w:t>
      </w:r>
      <w:r w:rsidR="009A4D2E" w:rsidRPr="007521F2">
        <w:rPr>
          <w:rFonts w:ascii="Times New Roman" w:hAnsi="Times New Roman" w:cs="Times New Roman"/>
          <w:bCs/>
          <w:u w:val="single"/>
        </w:rPr>
        <w:t>değerlendirilerek</w:t>
      </w:r>
      <w:r w:rsidRPr="007521F2">
        <w:rPr>
          <w:rFonts w:ascii="Times New Roman" w:hAnsi="Times New Roman" w:cs="Times New Roman"/>
          <w:bCs/>
          <w:u w:val="single"/>
        </w:rPr>
        <w:t xml:space="preserve"> </w:t>
      </w:r>
      <w:r w:rsidR="009A4D2E" w:rsidRPr="007521F2">
        <w:rPr>
          <w:rFonts w:ascii="Times New Roman" w:hAnsi="Times New Roman" w:cs="Times New Roman"/>
          <w:bCs/>
          <w:u w:val="single"/>
        </w:rPr>
        <w:t>önlemler</w:t>
      </w:r>
      <w:r w:rsidRPr="007521F2">
        <w:rPr>
          <w:rFonts w:ascii="Times New Roman" w:hAnsi="Times New Roman" w:cs="Times New Roman"/>
          <w:bCs/>
          <w:u w:val="single"/>
        </w:rPr>
        <w:t xml:space="preserve"> alınması konusunda yeterli kanıta rastlanmamıştır</w:t>
      </w:r>
      <w:r w:rsidRPr="007521F2">
        <w:rPr>
          <w:rFonts w:ascii="Times New Roman" w:hAnsi="Times New Roman" w:cs="Times New Roman"/>
          <w:bCs/>
        </w:rPr>
        <w:t>.</w:t>
      </w:r>
    </w:p>
    <w:p w:rsidR="009C6460" w:rsidRPr="007521F2" w:rsidRDefault="009C6460" w:rsidP="00A81B17">
      <w:pPr>
        <w:jc w:val="both"/>
        <w:rPr>
          <w:rFonts w:ascii="Times New Roman" w:hAnsi="Times New Roman" w:cs="Times New Roman"/>
          <w:bCs/>
        </w:rPr>
      </w:pPr>
    </w:p>
    <w:p w:rsidR="009C6460" w:rsidRPr="007521F2" w:rsidRDefault="009C6460" w:rsidP="00A81B17">
      <w:pPr>
        <w:jc w:val="both"/>
        <w:rPr>
          <w:rFonts w:ascii="Times New Roman" w:hAnsi="Times New Roman" w:cs="Times New Roman"/>
          <w:bCs/>
          <w:sz w:val="28"/>
        </w:rPr>
      </w:pPr>
    </w:p>
    <w:p w:rsidR="009C6460" w:rsidRPr="007521F2" w:rsidRDefault="009C6460" w:rsidP="00A81B17">
      <w:pPr>
        <w:jc w:val="center"/>
        <w:rPr>
          <w:rFonts w:ascii="Times New Roman" w:hAnsi="Times New Roman" w:cs="Times New Roman"/>
          <w:b/>
          <w:bCs/>
          <w:sz w:val="28"/>
        </w:rPr>
      </w:pPr>
      <w:r w:rsidRPr="007521F2">
        <w:rPr>
          <w:rFonts w:ascii="Times New Roman" w:hAnsi="Times New Roman" w:cs="Times New Roman"/>
          <w:b/>
          <w:bCs/>
          <w:sz w:val="28"/>
        </w:rPr>
        <w:t>SONUÇ</w:t>
      </w:r>
    </w:p>
    <w:p w:rsidR="009C6460" w:rsidRPr="007521F2" w:rsidRDefault="009C6460" w:rsidP="00A81B17">
      <w:pPr>
        <w:jc w:val="both"/>
        <w:rPr>
          <w:rFonts w:ascii="Times New Roman" w:hAnsi="Times New Roman" w:cs="Times New Roman"/>
          <w:bCs/>
        </w:rPr>
      </w:pPr>
      <w:r w:rsidRPr="007521F2">
        <w:rPr>
          <w:rFonts w:ascii="Times New Roman" w:hAnsi="Times New Roman" w:cs="Times New Roman"/>
          <w:bCs/>
        </w:rPr>
        <w:t>Tüm dünyada olduğu gibi ülkemizde de küresel salgın sürecinde yaşamın tüm alanları olduğu gibi eğitim süreci de fazlaca etkilenmiştir. Yüksek öğretimde örgün eğitim yapan bölümlerde sınırlı sayıda uzaktan eğitim ile yürütülen dersler bulunmakta iken ani gelişen Covid-19 salgını ile uzaktan eğitim kararı alınmış ve eğitim kurumlarının hızla bu sürece adapte olması gerekmiştir.</w:t>
      </w:r>
    </w:p>
    <w:p w:rsidR="009C6460" w:rsidRPr="007521F2" w:rsidRDefault="009C6460" w:rsidP="00A81B17">
      <w:pPr>
        <w:jc w:val="both"/>
        <w:rPr>
          <w:rFonts w:ascii="Times New Roman" w:hAnsi="Times New Roman" w:cs="Times New Roman"/>
          <w:bCs/>
        </w:rPr>
      </w:pPr>
      <w:r w:rsidRPr="007521F2">
        <w:rPr>
          <w:rFonts w:ascii="Times New Roman" w:hAnsi="Times New Roman" w:cs="Times New Roman"/>
          <w:bCs/>
        </w:rPr>
        <w:t>Yapılan izleme sürecine ait değerlendirmelerde Marmara Üniversitesi’nin de diğer üniversiteler gibi bu konuda var olan bilişim alt yapısını hızla yenileyerek eğitimini hemen hiç ara vermeden devam ettirdiği gözlenmektedir. Başlangıçta bazı aksaklıklar olmakla birlikte üniversitenin bu aksaklıkları giderme konusunda elinden geleni yaptığı izlenimi edinilmiştir.</w:t>
      </w:r>
    </w:p>
    <w:p w:rsidR="009C6460" w:rsidRPr="007521F2" w:rsidRDefault="009C6460" w:rsidP="00A81B17">
      <w:pPr>
        <w:jc w:val="both"/>
        <w:rPr>
          <w:rFonts w:ascii="Times New Roman" w:hAnsi="Times New Roman" w:cs="Times New Roman"/>
          <w:bCs/>
          <w:u w:val="single"/>
        </w:rPr>
      </w:pPr>
      <w:r w:rsidRPr="007521F2">
        <w:rPr>
          <w:rFonts w:ascii="Times New Roman" w:hAnsi="Times New Roman" w:cs="Times New Roman"/>
          <w:bCs/>
          <w:u w:val="single"/>
        </w:rPr>
        <w:t>Uzaktan eğitim sürecinde altyapı olanakları dışında öğretim elemanlarının eğitim yetki</w:t>
      </w:r>
      <w:r w:rsidR="00421990">
        <w:rPr>
          <w:rFonts w:ascii="Times New Roman" w:hAnsi="Times New Roman" w:cs="Times New Roman"/>
          <w:bCs/>
          <w:u w:val="single"/>
        </w:rPr>
        <w:t>nliklerini geliştirmeleri konusun</w:t>
      </w:r>
      <w:r w:rsidRPr="007521F2">
        <w:rPr>
          <w:rFonts w:ascii="Times New Roman" w:hAnsi="Times New Roman" w:cs="Times New Roman"/>
          <w:bCs/>
          <w:u w:val="single"/>
        </w:rPr>
        <w:t xml:space="preserve">da eğitim kalitesinde önemli parametredir. Bu konuda çok az sayıda öğretim elemanının öğretme tekniklerini geliştirme konusunda eğitim aldığı belirtilmiş bu durum izleme takımınca önemli bir dezavantaj olarak nitelendirilmiştir. </w:t>
      </w:r>
    </w:p>
    <w:p w:rsidR="009C6460" w:rsidRPr="007521F2" w:rsidRDefault="009C6460" w:rsidP="00A81B17">
      <w:pPr>
        <w:jc w:val="both"/>
        <w:rPr>
          <w:rFonts w:ascii="Times New Roman" w:hAnsi="Times New Roman" w:cs="Times New Roman"/>
          <w:bCs/>
          <w:u w:val="single"/>
        </w:rPr>
      </w:pPr>
      <w:r w:rsidRPr="007521F2">
        <w:rPr>
          <w:rFonts w:ascii="Times New Roman" w:hAnsi="Times New Roman" w:cs="Times New Roman"/>
          <w:bCs/>
          <w:u w:val="single"/>
        </w:rPr>
        <w:t>Küresel salgın sürecinde üniversitede eğitimin başarısının belirlenmesi, sonuçlarının izlenmesi, paydaş görüşlerinin alınması ve iyileştirme çabalarına ilişkin yapılan çalışma yok denecek düzeyde olup kurumun kendisi de yazdığı raporda kalite süreçlerinin hemen hemen tamamındaki bu eksikliğini kabul etmektedir.</w:t>
      </w:r>
    </w:p>
    <w:p w:rsidR="009C6460" w:rsidRPr="007521F2" w:rsidRDefault="009C6460" w:rsidP="00A81B17">
      <w:pPr>
        <w:jc w:val="both"/>
        <w:rPr>
          <w:rFonts w:ascii="Times New Roman" w:hAnsi="Times New Roman" w:cs="Times New Roman"/>
          <w:bCs/>
          <w:u w:val="single"/>
        </w:rPr>
      </w:pPr>
      <w:r w:rsidRPr="007521F2">
        <w:rPr>
          <w:rFonts w:ascii="Times New Roman" w:hAnsi="Times New Roman" w:cs="Times New Roman"/>
          <w:bCs/>
        </w:rPr>
        <w:t xml:space="preserve">İzleme takımı Marmara Üniversitesi gibi dağınık ve çok sayıda kampüse, idari ve akademik personele sahip büyük bir üniversitede Covid-19 sürecinin yarattığı etkileri yönetmenin zorluklarının farkındadır. Bu konuda yönetimin çabaları takdirle karşılanmıştır. Ancak </w:t>
      </w:r>
      <w:r w:rsidRPr="007521F2">
        <w:rPr>
          <w:rFonts w:ascii="Times New Roman" w:hAnsi="Times New Roman" w:cs="Times New Roman"/>
          <w:bCs/>
          <w:u w:val="single"/>
        </w:rPr>
        <w:t>Marmara Üniversitesi’nin önceki yapılan dış değerlendirmesi ve kurumun kendi hazırladığı izleme raporu ve takımın yaptığı izleme süreci görüşmelerinden ortak bazı sonuçlar elde edilmiştir.</w:t>
      </w:r>
    </w:p>
    <w:p w:rsidR="009C6460" w:rsidRPr="007521F2" w:rsidRDefault="009C6460" w:rsidP="00A81B17">
      <w:pPr>
        <w:jc w:val="both"/>
        <w:rPr>
          <w:rFonts w:ascii="Times New Roman" w:hAnsi="Times New Roman" w:cs="Times New Roman"/>
          <w:bCs/>
        </w:rPr>
      </w:pPr>
      <w:r w:rsidRPr="007521F2">
        <w:rPr>
          <w:rFonts w:ascii="Times New Roman" w:hAnsi="Times New Roman" w:cs="Times New Roman"/>
          <w:bCs/>
        </w:rPr>
        <w:t>Bu sonuçlar;</w:t>
      </w:r>
    </w:p>
    <w:p w:rsidR="009C6460" w:rsidRPr="007521F2" w:rsidRDefault="009C6460" w:rsidP="00A81B17">
      <w:pPr>
        <w:jc w:val="both"/>
        <w:rPr>
          <w:rFonts w:ascii="Times New Roman" w:hAnsi="Times New Roman" w:cs="Times New Roman"/>
          <w:bCs/>
        </w:rPr>
      </w:pPr>
      <w:r w:rsidRPr="007521F2">
        <w:rPr>
          <w:rFonts w:ascii="Times New Roman" w:hAnsi="Times New Roman" w:cs="Times New Roman"/>
          <w:bCs/>
        </w:rPr>
        <w:t>-Üniversite’nin kalite ölçütleri bağlamında yaptığı pek</w:t>
      </w:r>
      <w:r w:rsidR="00421990">
        <w:rPr>
          <w:rFonts w:ascii="Times New Roman" w:hAnsi="Times New Roman" w:cs="Times New Roman"/>
          <w:bCs/>
        </w:rPr>
        <w:t xml:space="preserve"> </w:t>
      </w:r>
      <w:r w:rsidRPr="007521F2">
        <w:rPr>
          <w:rFonts w:ascii="Times New Roman" w:hAnsi="Times New Roman" w:cs="Times New Roman"/>
          <w:bCs/>
        </w:rPr>
        <w:t>çok çalışmanın planlama ve uygulama aşamalarında olduğu,</w:t>
      </w:r>
    </w:p>
    <w:p w:rsidR="009C6460" w:rsidRPr="007521F2" w:rsidRDefault="009C6460" w:rsidP="00A81B17">
      <w:pPr>
        <w:jc w:val="both"/>
        <w:rPr>
          <w:rFonts w:ascii="Times New Roman" w:hAnsi="Times New Roman" w:cs="Times New Roman"/>
          <w:bCs/>
        </w:rPr>
      </w:pPr>
      <w:r w:rsidRPr="007521F2">
        <w:rPr>
          <w:rFonts w:ascii="Times New Roman" w:hAnsi="Times New Roman" w:cs="Times New Roman"/>
          <w:bCs/>
        </w:rPr>
        <w:t>-İzleme ve iyileştirme süreçlerinin işletildiği sınırlı örneklerin bulunduğu,</w:t>
      </w:r>
    </w:p>
    <w:p w:rsidR="009C6460" w:rsidRPr="007521F2" w:rsidRDefault="009C6460" w:rsidP="00A81B17">
      <w:pPr>
        <w:jc w:val="both"/>
        <w:rPr>
          <w:rFonts w:ascii="Times New Roman" w:hAnsi="Times New Roman" w:cs="Times New Roman"/>
          <w:bCs/>
        </w:rPr>
      </w:pPr>
      <w:r w:rsidRPr="007521F2">
        <w:rPr>
          <w:rFonts w:ascii="Times New Roman" w:hAnsi="Times New Roman" w:cs="Times New Roman"/>
          <w:bCs/>
        </w:rPr>
        <w:t>-Yapılan çalışmaların sistematik yöntemler ile gerçekleşmediği,</w:t>
      </w:r>
    </w:p>
    <w:p w:rsidR="009C6460" w:rsidRPr="007521F2" w:rsidRDefault="009C6460" w:rsidP="00A81B17">
      <w:pPr>
        <w:jc w:val="both"/>
        <w:rPr>
          <w:rFonts w:ascii="Times New Roman" w:hAnsi="Times New Roman" w:cs="Times New Roman"/>
          <w:bCs/>
        </w:rPr>
      </w:pPr>
      <w:r w:rsidRPr="007521F2">
        <w:rPr>
          <w:rFonts w:ascii="Times New Roman" w:hAnsi="Times New Roman" w:cs="Times New Roman"/>
          <w:bCs/>
        </w:rPr>
        <w:t>-Bütüncül bir yaklaşım izleme konusunda yetersiz kalındığı belirlenmiştir.</w:t>
      </w:r>
    </w:p>
    <w:p w:rsidR="009C6460" w:rsidRPr="007521F2" w:rsidRDefault="009C6460" w:rsidP="00A81B17">
      <w:pPr>
        <w:jc w:val="both"/>
        <w:rPr>
          <w:rFonts w:ascii="Times New Roman" w:hAnsi="Times New Roman" w:cs="Times New Roman"/>
          <w:bCs/>
        </w:rPr>
      </w:pPr>
      <w:r w:rsidRPr="007521F2">
        <w:rPr>
          <w:rFonts w:ascii="Times New Roman" w:hAnsi="Times New Roman" w:cs="Times New Roman"/>
          <w:bCs/>
        </w:rPr>
        <w:t>Bu noktada takım tarafından üst yönetimin istekli olduğu ve kalite süreç yönetimi konusunda bilgi sahibi yöneticilerin oluşunun da ileriye yönelik olarak kurumsal kalite kavramının yerleşmesi ve geliştirilmesinde önemli katkıları olacağı düşüncesi edinilmiştir.</w:t>
      </w:r>
    </w:p>
    <w:p w:rsidR="009C6460" w:rsidRPr="007521F2" w:rsidRDefault="009C6460" w:rsidP="00A81B17">
      <w:pPr>
        <w:jc w:val="both"/>
        <w:rPr>
          <w:rFonts w:ascii="Times New Roman" w:hAnsi="Times New Roman" w:cs="Times New Roman"/>
          <w:bCs/>
        </w:rPr>
      </w:pPr>
    </w:p>
    <w:p w:rsidR="009C6460" w:rsidRPr="007521F2" w:rsidRDefault="009C6460" w:rsidP="00A81B17">
      <w:pPr>
        <w:jc w:val="center"/>
        <w:rPr>
          <w:rFonts w:ascii="Times New Roman" w:hAnsi="Times New Roman" w:cs="Times New Roman"/>
          <w:b/>
          <w:bCs/>
          <w:sz w:val="24"/>
        </w:rPr>
      </w:pPr>
      <w:r w:rsidRPr="007521F2">
        <w:rPr>
          <w:rFonts w:ascii="Times New Roman" w:hAnsi="Times New Roman" w:cs="Times New Roman"/>
          <w:b/>
          <w:bCs/>
          <w:sz w:val="24"/>
        </w:rPr>
        <w:t>SONUÇ VE DEĞERLENDİRME</w:t>
      </w:r>
    </w:p>
    <w:p w:rsidR="009C6460" w:rsidRPr="007521F2" w:rsidRDefault="00C82730" w:rsidP="00A81B17">
      <w:pPr>
        <w:jc w:val="both"/>
        <w:rPr>
          <w:rFonts w:ascii="Times New Roman" w:hAnsi="Times New Roman" w:cs="Times New Roman"/>
          <w:bCs/>
        </w:rPr>
      </w:pPr>
      <w:r w:rsidRPr="007521F2">
        <w:rPr>
          <w:rFonts w:ascii="Times New Roman" w:hAnsi="Times New Roman" w:cs="Times New Roman"/>
          <w:bCs/>
        </w:rPr>
        <w:t xml:space="preserve">• </w:t>
      </w:r>
      <w:r w:rsidR="009C6460" w:rsidRPr="007521F2">
        <w:rPr>
          <w:rFonts w:ascii="Times New Roman" w:hAnsi="Times New Roman" w:cs="Times New Roman"/>
          <w:bCs/>
        </w:rPr>
        <w:t xml:space="preserve">Üniversitenin performans göstergelerine bakıldığında 2018-2019 yıllarında Araştırma ve Uygulama Merkezi sayısının 26’dan 36’ya yükseldiği, ön lisans ve lisans program sayılarındaki azalmaya karşın Yüksek lisans ve doktora program sayılarının 2 kat ve daha fazla arttığı gözlenmektedir. Tezli ve toplam yüksek lisans öğrenci sayılarının yaklaşık %50 oranında azaldığı gözlenmektedir. Bu farklar Kalite Güvence Sisteminde Kurumun stratejik planında yer alan </w:t>
      </w:r>
      <w:r w:rsidR="009A4D2E" w:rsidRPr="007521F2">
        <w:rPr>
          <w:rFonts w:ascii="Times New Roman" w:hAnsi="Times New Roman" w:cs="Times New Roman"/>
          <w:bCs/>
        </w:rPr>
        <w:t>eğitim</w:t>
      </w:r>
      <w:r w:rsidR="009C6460" w:rsidRPr="007521F2">
        <w:rPr>
          <w:rFonts w:ascii="Times New Roman" w:hAnsi="Times New Roman" w:cs="Times New Roman"/>
          <w:bCs/>
        </w:rPr>
        <w:t xml:space="preserve"> ve </w:t>
      </w:r>
      <w:r w:rsidR="009A4D2E" w:rsidRPr="007521F2">
        <w:rPr>
          <w:rFonts w:ascii="Times New Roman" w:hAnsi="Times New Roman" w:cs="Times New Roman"/>
          <w:bCs/>
        </w:rPr>
        <w:t>öğretim</w:t>
      </w:r>
      <w:r w:rsidR="009C6460" w:rsidRPr="007521F2">
        <w:rPr>
          <w:rFonts w:ascii="Times New Roman" w:hAnsi="Times New Roman" w:cs="Times New Roman"/>
          <w:bCs/>
        </w:rPr>
        <w:t xml:space="preserve"> faaliyetlerine ve araştırma faaliyetlerine </w:t>
      </w:r>
      <w:r w:rsidR="009A4D2E" w:rsidRPr="007521F2">
        <w:rPr>
          <w:rFonts w:ascii="Times New Roman" w:hAnsi="Times New Roman" w:cs="Times New Roman"/>
          <w:bCs/>
        </w:rPr>
        <w:t>ilişkin</w:t>
      </w:r>
      <w:r w:rsidR="00421990">
        <w:rPr>
          <w:rFonts w:ascii="Times New Roman" w:hAnsi="Times New Roman" w:cs="Times New Roman"/>
          <w:bCs/>
        </w:rPr>
        <w:t xml:space="preserve"> hedefleri </w:t>
      </w:r>
      <w:r w:rsidR="009A4D2E">
        <w:rPr>
          <w:rFonts w:ascii="Times New Roman" w:hAnsi="Times New Roman" w:cs="Times New Roman"/>
          <w:bCs/>
        </w:rPr>
        <w:t>gerçekleştirme</w:t>
      </w:r>
      <w:r w:rsidR="00421990">
        <w:rPr>
          <w:rFonts w:ascii="Times New Roman" w:hAnsi="Times New Roman" w:cs="Times New Roman"/>
          <w:bCs/>
        </w:rPr>
        <w:t xml:space="preserve"> </w:t>
      </w:r>
      <w:r w:rsidR="009A4D2E">
        <w:rPr>
          <w:rFonts w:ascii="Times New Roman" w:hAnsi="Times New Roman" w:cs="Times New Roman"/>
          <w:bCs/>
        </w:rPr>
        <w:t>yüz</w:t>
      </w:r>
      <w:r w:rsidR="009A4D2E" w:rsidRPr="007521F2">
        <w:rPr>
          <w:rFonts w:ascii="Times New Roman" w:hAnsi="Times New Roman" w:cs="Times New Roman"/>
          <w:bCs/>
        </w:rPr>
        <w:t>desinin</w:t>
      </w:r>
      <w:r w:rsidR="009C6460" w:rsidRPr="007521F2">
        <w:rPr>
          <w:rFonts w:ascii="Times New Roman" w:hAnsi="Times New Roman" w:cs="Times New Roman"/>
          <w:bCs/>
        </w:rPr>
        <w:t xml:space="preserve"> her ikisinde de </w:t>
      </w:r>
      <w:r w:rsidR="00974DC2" w:rsidRPr="007521F2">
        <w:rPr>
          <w:rFonts w:ascii="Times New Roman" w:hAnsi="Times New Roman" w:cs="Times New Roman"/>
          <w:bCs/>
        </w:rPr>
        <w:t>%12,5</w:t>
      </w:r>
      <w:r w:rsidR="009C6460" w:rsidRPr="007521F2">
        <w:rPr>
          <w:rFonts w:ascii="Times New Roman" w:hAnsi="Times New Roman" w:cs="Times New Roman"/>
          <w:bCs/>
        </w:rPr>
        <w:t xml:space="preserve"> oranında artış sağlamasına neden olmuştur. Bu sonuçlar eğitimde iyileştirme çabalarını işaret etmekle birlikte bu süreçlerde paydaş görüşlerinin sistematik alındığı ve süreç yönetimine paydaş katkısını gösteren kanıtlar mevcut değildir.</w:t>
      </w:r>
    </w:p>
    <w:p w:rsidR="009C6460" w:rsidRPr="007521F2" w:rsidRDefault="00C82730" w:rsidP="00A81B17">
      <w:pPr>
        <w:jc w:val="both"/>
        <w:rPr>
          <w:rFonts w:ascii="Times New Roman" w:hAnsi="Times New Roman" w:cs="Times New Roman"/>
          <w:bCs/>
        </w:rPr>
      </w:pPr>
      <w:r w:rsidRPr="007521F2">
        <w:rPr>
          <w:rFonts w:ascii="Times New Roman" w:hAnsi="Times New Roman" w:cs="Times New Roman"/>
          <w:bCs/>
        </w:rPr>
        <w:t xml:space="preserve">• </w:t>
      </w:r>
      <w:r w:rsidR="009C6460" w:rsidRPr="007521F2">
        <w:rPr>
          <w:rFonts w:ascii="Times New Roman" w:hAnsi="Times New Roman" w:cs="Times New Roman"/>
          <w:bCs/>
        </w:rPr>
        <w:t>Uluslararası değişim programlarından yararlanan öğrenci ve öğretim elemanı sayısının önemli ölçüde arttığı gözlenmiştir.</w:t>
      </w:r>
    </w:p>
    <w:p w:rsidR="009C6460" w:rsidRPr="007521F2" w:rsidRDefault="00C82730" w:rsidP="00A81B17">
      <w:pPr>
        <w:jc w:val="both"/>
        <w:rPr>
          <w:rFonts w:ascii="Times New Roman" w:hAnsi="Times New Roman" w:cs="Times New Roman"/>
          <w:bCs/>
          <w:u w:val="single"/>
        </w:rPr>
      </w:pPr>
      <w:r w:rsidRPr="007521F2">
        <w:rPr>
          <w:rFonts w:ascii="Times New Roman" w:hAnsi="Times New Roman" w:cs="Times New Roman"/>
          <w:bCs/>
          <w:u w:val="single"/>
        </w:rPr>
        <w:t xml:space="preserve">• </w:t>
      </w:r>
      <w:r w:rsidR="009C6460" w:rsidRPr="007521F2">
        <w:rPr>
          <w:rFonts w:ascii="Times New Roman" w:hAnsi="Times New Roman" w:cs="Times New Roman"/>
          <w:bCs/>
          <w:u w:val="single"/>
        </w:rPr>
        <w:t>Eğitim ve Öğretim alanında kurumda eğiticilerin Eğitimi Programı kapsamında eğitim alan</w:t>
      </w:r>
      <w:r w:rsidRPr="007521F2">
        <w:rPr>
          <w:rFonts w:ascii="Times New Roman" w:hAnsi="Times New Roman" w:cs="Times New Roman"/>
          <w:bCs/>
          <w:u w:val="single"/>
        </w:rPr>
        <w:t xml:space="preserve"> </w:t>
      </w:r>
      <w:r w:rsidR="009C6460" w:rsidRPr="007521F2">
        <w:rPr>
          <w:rFonts w:ascii="Times New Roman" w:hAnsi="Times New Roman" w:cs="Times New Roman"/>
          <w:bCs/>
          <w:u w:val="single"/>
        </w:rPr>
        <w:t>öğretim Üyesi sayısının artmakla birlikte 3000’i aşan öğretim elemanının olduğu bir üniversitede</w:t>
      </w:r>
      <w:r w:rsidRPr="007521F2">
        <w:rPr>
          <w:rFonts w:ascii="Times New Roman" w:hAnsi="Times New Roman" w:cs="Times New Roman"/>
          <w:bCs/>
          <w:u w:val="single"/>
        </w:rPr>
        <w:t xml:space="preserve"> </w:t>
      </w:r>
      <w:r w:rsidR="009C6460" w:rsidRPr="007521F2">
        <w:rPr>
          <w:rFonts w:ascii="Times New Roman" w:hAnsi="Times New Roman" w:cs="Times New Roman"/>
          <w:bCs/>
          <w:u w:val="single"/>
        </w:rPr>
        <w:t>hala çok yetersiz olduğu gözlenmiştir.</w:t>
      </w:r>
    </w:p>
    <w:p w:rsidR="009C6460" w:rsidRPr="007521F2" w:rsidRDefault="00C82730" w:rsidP="00A81B17">
      <w:pPr>
        <w:jc w:val="both"/>
        <w:rPr>
          <w:rFonts w:ascii="Times New Roman" w:hAnsi="Times New Roman" w:cs="Times New Roman"/>
          <w:bCs/>
          <w:u w:val="single"/>
        </w:rPr>
      </w:pPr>
      <w:r w:rsidRPr="007521F2">
        <w:rPr>
          <w:rFonts w:ascii="Times New Roman" w:hAnsi="Times New Roman" w:cs="Times New Roman"/>
          <w:bCs/>
        </w:rPr>
        <w:t xml:space="preserve">• </w:t>
      </w:r>
      <w:r w:rsidR="009C6460" w:rsidRPr="007521F2">
        <w:rPr>
          <w:rFonts w:ascii="Times New Roman" w:hAnsi="Times New Roman" w:cs="Times New Roman"/>
          <w:bCs/>
        </w:rPr>
        <w:t xml:space="preserve">2019 yılında 39 programda </w:t>
      </w:r>
      <w:r w:rsidR="009A4D2E" w:rsidRPr="007521F2">
        <w:rPr>
          <w:rFonts w:ascii="Times New Roman" w:hAnsi="Times New Roman" w:cs="Times New Roman"/>
          <w:bCs/>
        </w:rPr>
        <w:t>öz değerlendirme</w:t>
      </w:r>
      <w:r w:rsidR="009C6460" w:rsidRPr="007521F2">
        <w:rPr>
          <w:rFonts w:ascii="Times New Roman" w:hAnsi="Times New Roman" w:cs="Times New Roman"/>
          <w:bCs/>
        </w:rPr>
        <w:t xml:space="preserve"> yapıldığı ve üniversitenin 2019 yılında topluma</w:t>
      </w:r>
      <w:r w:rsidRPr="007521F2">
        <w:rPr>
          <w:rFonts w:ascii="Times New Roman" w:hAnsi="Times New Roman" w:cs="Times New Roman"/>
          <w:bCs/>
        </w:rPr>
        <w:t xml:space="preserve"> </w:t>
      </w:r>
      <w:r w:rsidR="009C6460" w:rsidRPr="007521F2">
        <w:rPr>
          <w:rFonts w:ascii="Times New Roman" w:hAnsi="Times New Roman" w:cs="Times New Roman"/>
          <w:bCs/>
        </w:rPr>
        <w:t>hizmet giderlerini yaklaşık 3 kat arttırdığı gözlenmiştir</w:t>
      </w:r>
      <w:r w:rsidR="009C6460" w:rsidRPr="007521F2">
        <w:rPr>
          <w:rFonts w:ascii="Times New Roman" w:hAnsi="Times New Roman" w:cs="Times New Roman"/>
          <w:bCs/>
          <w:u w:val="single"/>
        </w:rPr>
        <w:t>. Bu durum kurumda toplumsal hizmet</w:t>
      </w:r>
      <w:r w:rsidRPr="007521F2">
        <w:rPr>
          <w:rFonts w:ascii="Times New Roman" w:hAnsi="Times New Roman" w:cs="Times New Roman"/>
          <w:bCs/>
          <w:u w:val="single"/>
        </w:rPr>
        <w:t xml:space="preserve"> </w:t>
      </w:r>
      <w:r w:rsidR="009C6460" w:rsidRPr="007521F2">
        <w:rPr>
          <w:rFonts w:ascii="Times New Roman" w:hAnsi="Times New Roman" w:cs="Times New Roman"/>
          <w:bCs/>
          <w:u w:val="single"/>
        </w:rPr>
        <w:t>alanındaki çalışmalara verilen desteğin arttığını düşündürmekle birlikte bu faaliyetlerin sayısal ve</w:t>
      </w:r>
      <w:r w:rsidRPr="007521F2">
        <w:rPr>
          <w:rFonts w:ascii="Times New Roman" w:hAnsi="Times New Roman" w:cs="Times New Roman"/>
          <w:bCs/>
          <w:u w:val="single"/>
        </w:rPr>
        <w:t xml:space="preserve"> </w:t>
      </w:r>
      <w:r w:rsidR="009C6460" w:rsidRPr="007521F2">
        <w:rPr>
          <w:rFonts w:ascii="Times New Roman" w:hAnsi="Times New Roman" w:cs="Times New Roman"/>
          <w:bCs/>
          <w:u w:val="single"/>
        </w:rPr>
        <w:t>alansal bilgilerine ulaşılamamış olması kurumun geneline yaygınlaşması ve izleminin yapılması</w:t>
      </w:r>
      <w:r w:rsidRPr="007521F2">
        <w:rPr>
          <w:rFonts w:ascii="Times New Roman" w:hAnsi="Times New Roman" w:cs="Times New Roman"/>
          <w:bCs/>
          <w:u w:val="single"/>
        </w:rPr>
        <w:t xml:space="preserve"> k</w:t>
      </w:r>
      <w:r w:rsidR="009C6460" w:rsidRPr="007521F2">
        <w:rPr>
          <w:rFonts w:ascii="Times New Roman" w:hAnsi="Times New Roman" w:cs="Times New Roman"/>
          <w:bCs/>
          <w:u w:val="single"/>
        </w:rPr>
        <w:t>onusundaki yetersizliği ortaya koymaktadır.</w:t>
      </w:r>
    </w:p>
    <w:p w:rsidR="00C82730" w:rsidRPr="007521F2" w:rsidRDefault="00C82730" w:rsidP="00A81B17">
      <w:pPr>
        <w:jc w:val="both"/>
        <w:rPr>
          <w:rFonts w:ascii="Times New Roman" w:hAnsi="Times New Roman" w:cs="Times New Roman"/>
          <w:bCs/>
          <w:u w:val="single"/>
        </w:rPr>
      </w:pPr>
    </w:p>
    <w:p w:rsidR="00C82730" w:rsidRPr="007521F2" w:rsidRDefault="00C82730" w:rsidP="00A81B17">
      <w:pPr>
        <w:jc w:val="both"/>
        <w:rPr>
          <w:rFonts w:ascii="Times New Roman" w:hAnsi="Times New Roman" w:cs="Times New Roman"/>
          <w:bCs/>
        </w:rPr>
      </w:pPr>
      <w:r w:rsidRPr="007521F2">
        <w:rPr>
          <w:rFonts w:ascii="Times New Roman" w:hAnsi="Times New Roman" w:cs="Times New Roman"/>
          <w:bCs/>
        </w:rPr>
        <w:t>İzleme ziyaretinde yapılan görüşmelerde elde edilen diğer sonuçlar;</w:t>
      </w:r>
    </w:p>
    <w:p w:rsidR="00C82730" w:rsidRPr="007521F2" w:rsidRDefault="00C82730" w:rsidP="00A81B17">
      <w:pPr>
        <w:jc w:val="both"/>
        <w:rPr>
          <w:rFonts w:ascii="Times New Roman" w:hAnsi="Times New Roman" w:cs="Times New Roman"/>
          <w:bCs/>
          <w:u w:val="single"/>
        </w:rPr>
      </w:pPr>
      <w:r w:rsidRPr="007521F2">
        <w:rPr>
          <w:rFonts w:ascii="Times New Roman" w:hAnsi="Times New Roman" w:cs="Times New Roman"/>
          <w:bCs/>
        </w:rPr>
        <w:t xml:space="preserve">• </w:t>
      </w:r>
      <w:r w:rsidRPr="007521F2">
        <w:rPr>
          <w:rFonts w:ascii="Times New Roman" w:hAnsi="Times New Roman" w:cs="Times New Roman"/>
          <w:bCs/>
          <w:u w:val="single"/>
        </w:rPr>
        <w:t xml:space="preserve">Üniversitenin birçok farklı kampüsteki dağınık yerleşiminin birçok alanda farklı dezavantajları olduğu ve özellikle kalite çalışmalarının bütüncül ilerleyişine önemli bir engel teşkil ettiği, </w:t>
      </w:r>
    </w:p>
    <w:p w:rsidR="00C82730" w:rsidRPr="007521F2" w:rsidRDefault="00C82730" w:rsidP="00A81B17">
      <w:pPr>
        <w:jc w:val="both"/>
        <w:rPr>
          <w:rFonts w:ascii="Times New Roman" w:hAnsi="Times New Roman" w:cs="Times New Roman"/>
          <w:bCs/>
          <w:u w:val="single"/>
        </w:rPr>
      </w:pPr>
      <w:r w:rsidRPr="007521F2">
        <w:rPr>
          <w:rFonts w:ascii="Times New Roman" w:hAnsi="Times New Roman" w:cs="Times New Roman"/>
          <w:bCs/>
        </w:rPr>
        <w:t xml:space="preserve">• </w:t>
      </w:r>
      <w:r w:rsidRPr="007521F2">
        <w:rPr>
          <w:rFonts w:ascii="Times New Roman" w:hAnsi="Times New Roman" w:cs="Times New Roman"/>
          <w:bCs/>
          <w:u w:val="single"/>
        </w:rPr>
        <w:t>Kalite güvence sisteminin temelini oluşturan insan gücünün eğitimi ve çalışmalardaki verimli katkısı üniversitenin bir bölümünde sağlanabilse de tamamında sağlanamadığı,</w:t>
      </w:r>
    </w:p>
    <w:p w:rsidR="00C82730" w:rsidRPr="007521F2" w:rsidRDefault="00C82730" w:rsidP="00A81B17">
      <w:pPr>
        <w:jc w:val="both"/>
        <w:rPr>
          <w:rFonts w:ascii="Times New Roman" w:hAnsi="Times New Roman" w:cs="Times New Roman"/>
          <w:bCs/>
          <w:u w:val="single"/>
        </w:rPr>
      </w:pPr>
      <w:r w:rsidRPr="007521F2">
        <w:rPr>
          <w:rFonts w:ascii="Times New Roman" w:hAnsi="Times New Roman" w:cs="Times New Roman"/>
          <w:bCs/>
        </w:rPr>
        <w:t xml:space="preserve">• </w:t>
      </w:r>
      <w:r w:rsidRPr="007521F2">
        <w:rPr>
          <w:rFonts w:ascii="Times New Roman" w:hAnsi="Times New Roman" w:cs="Times New Roman"/>
          <w:bCs/>
          <w:u w:val="single"/>
        </w:rPr>
        <w:t>Marmara Üniversitesi’ne tahsis edilen alanda inşa edilecek yeni ve tek kampüs projesinde yönetimin kampüsün projelendirilme aşamasının öğrencilere yapılan anketler (10.000 öğrenci katılımının olduğu) ve dekanlarla yapılan görüşmelerle belirlenen gereksin</w:t>
      </w:r>
      <w:r w:rsidR="00D05669">
        <w:rPr>
          <w:rFonts w:ascii="Times New Roman" w:hAnsi="Times New Roman" w:cs="Times New Roman"/>
          <w:bCs/>
          <w:u w:val="single"/>
        </w:rPr>
        <w:t>imler doğrultusunda şekillendiril</w:t>
      </w:r>
      <w:r w:rsidRPr="007521F2">
        <w:rPr>
          <w:rFonts w:ascii="Times New Roman" w:hAnsi="Times New Roman" w:cs="Times New Roman"/>
          <w:bCs/>
          <w:u w:val="single"/>
        </w:rPr>
        <w:t>diği öğrenilmiş ve bu paydaş katkısı memnuniyetle karşılanmıştır. Ayrıca üst yönetimin kendi enerjisini kendi üretmeye ilişkin çalışmaları her ne kadar gelecekte devreye girecek bir uygulama olsa da takdir edilmiştir.</w:t>
      </w:r>
    </w:p>
    <w:p w:rsidR="00C82730" w:rsidRPr="007521F2" w:rsidRDefault="00C82730" w:rsidP="00A81B17">
      <w:pPr>
        <w:jc w:val="both"/>
        <w:rPr>
          <w:rFonts w:ascii="Times New Roman" w:hAnsi="Times New Roman" w:cs="Times New Roman"/>
          <w:bCs/>
          <w:u w:val="single"/>
        </w:rPr>
      </w:pPr>
      <w:r w:rsidRPr="007521F2">
        <w:rPr>
          <w:rFonts w:ascii="Times New Roman" w:hAnsi="Times New Roman" w:cs="Times New Roman"/>
          <w:bCs/>
        </w:rPr>
        <w:t xml:space="preserve">• </w:t>
      </w:r>
      <w:r w:rsidRPr="007521F2">
        <w:rPr>
          <w:rFonts w:ascii="Times New Roman" w:hAnsi="Times New Roman" w:cs="Times New Roman"/>
          <w:bCs/>
          <w:u w:val="single"/>
        </w:rPr>
        <w:t>Covid-19 sürecinde Şehir Üniversitesi’nden aktarılan 7000 öğrencinin intibakının başarı ile gerçekleştirildiği belirtilmiştir. Bu öğrencilerin notlarının sisteme aktarımı için yeni yazılımların yapıldığı ve komisyonlar kurularak diğer tüm işlemlerinin tamamlandığı gözlenmiştir. Hatta Üniversitede olmayan bölümler açılmış ve Mimarlık ve Tasarım Fakültesi kurulmuştur. Yönetimin kısa sürede bu sorunlara çözüm getirmiş olması memnuniyetle karşılanmıştır.</w:t>
      </w:r>
    </w:p>
    <w:p w:rsidR="00C82730" w:rsidRPr="007521F2" w:rsidRDefault="00C82730" w:rsidP="00A81B17">
      <w:pPr>
        <w:jc w:val="both"/>
        <w:rPr>
          <w:rFonts w:ascii="Times New Roman" w:hAnsi="Times New Roman" w:cs="Times New Roman"/>
          <w:bCs/>
          <w:u w:val="single"/>
        </w:rPr>
      </w:pPr>
      <w:r w:rsidRPr="007521F2">
        <w:rPr>
          <w:rFonts w:ascii="Times New Roman" w:hAnsi="Times New Roman" w:cs="Times New Roman"/>
          <w:bCs/>
        </w:rPr>
        <w:t xml:space="preserve">• Yapılan odak görüşmelerde üst yönetimin öğrencilerin şikâyet ve isteklerine gerekli önemi verme konusunda </w:t>
      </w:r>
      <w:r w:rsidRPr="007521F2">
        <w:rPr>
          <w:rFonts w:ascii="Times New Roman" w:hAnsi="Times New Roman" w:cs="Times New Roman"/>
          <w:bCs/>
          <w:u w:val="single"/>
        </w:rPr>
        <w:t>daha hassas davranması gerektiği ve mutlaka öğrenci buluşmaları ile onları dinlemesi ve gereksinimler ve eksikler konusunda kendi çözümlerini üretmeye çalışan bir sistem yerine yönetimin bu konuları ele alması gerektiği iletilmiştir.</w:t>
      </w:r>
    </w:p>
    <w:p w:rsidR="00C82730" w:rsidRPr="007521F2" w:rsidRDefault="00C82730" w:rsidP="00A81B17">
      <w:pPr>
        <w:jc w:val="both"/>
        <w:rPr>
          <w:rFonts w:ascii="Times New Roman" w:hAnsi="Times New Roman" w:cs="Times New Roman"/>
          <w:bCs/>
          <w:u w:val="single"/>
        </w:rPr>
      </w:pPr>
      <w:r w:rsidRPr="007521F2">
        <w:rPr>
          <w:rFonts w:ascii="Times New Roman" w:hAnsi="Times New Roman" w:cs="Times New Roman"/>
          <w:bCs/>
        </w:rPr>
        <w:t xml:space="preserve">• </w:t>
      </w:r>
      <w:r w:rsidRPr="007521F2">
        <w:rPr>
          <w:rFonts w:ascii="Times New Roman" w:hAnsi="Times New Roman" w:cs="Times New Roman"/>
          <w:bCs/>
          <w:u w:val="single"/>
        </w:rPr>
        <w:t>Genel olarak diğer kampüslerdeki her türlü hizmet aksayışının önüne geçilmesi gerektiği bildirilerek, gelecekte tek kampüste birleşecek üniversite yerleşkesinin bu sorunlara yönelik bir çözüm olabileceği düşünülmüştür.</w:t>
      </w:r>
    </w:p>
    <w:p w:rsidR="00C82730" w:rsidRPr="007521F2" w:rsidRDefault="00C82730" w:rsidP="00A81B17">
      <w:pPr>
        <w:jc w:val="both"/>
        <w:rPr>
          <w:rFonts w:ascii="Times New Roman" w:hAnsi="Times New Roman" w:cs="Times New Roman"/>
          <w:bCs/>
        </w:rPr>
      </w:pPr>
      <w:r w:rsidRPr="007521F2">
        <w:rPr>
          <w:rFonts w:ascii="Times New Roman" w:hAnsi="Times New Roman" w:cs="Times New Roman"/>
          <w:bCs/>
        </w:rPr>
        <w:t xml:space="preserve">Sonuç olarak, </w:t>
      </w:r>
      <w:r w:rsidR="009A4D2E" w:rsidRPr="007521F2">
        <w:rPr>
          <w:rFonts w:ascii="Times New Roman" w:hAnsi="Times New Roman" w:cs="Times New Roman"/>
          <w:bCs/>
        </w:rPr>
        <w:t>Marmara</w:t>
      </w:r>
      <w:r w:rsidRPr="007521F2">
        <w:rPr>
          <w:rFonts w:ascii="Times New Roman" w:hAnsi="Times New Roman" w:cs="Times New Roman"/>
          <w:bCs/>
        </w:rPr>
        <w:t xml:space="preserve"> Üniversitesi’nde 2017 yılında yapılan dış değerlendirme süreci sonrası </w:t>
      </w:r>
      <w:r w:rsidR="009A4D2E" w:rsidRPr="007521F2">
        <w:rPr>
          <w:rFonts w:ascii="Times New Roman" w:hAnsi="Times New Roman" w:cs="Times New Roman"/>
          <w:bCs/>
        </w:rPr>
        <w:t>Teknopark ‘ta</w:t>
      </w:r>
      <w:r w:rsidRPr="007521F2">
        <w:rPr>
          <w:rFonts w:ascii="Times New Roman" w:hAnsi="Times New Roman" w:cs="Times New Roman"/>
          <w:bCs/>
        </w:rPr>
        <w:t xml:space="preserve"> elde edilen başarılı süreç yönetimi ve tek kampüse geçiş süreci ile ilgili çalışmaların oldukça yoğun yaşandığı gözlenmiş olup;</w:t>
      </w:r>
    </w:p>
    <w:p w:rsidR="00C82730" w:rsidRPr="007521F2" w:rsidRDefault="00C82730" w:rsidP="00A81B17">
      <w:pPr>
        <w:jc w:val="both"/>
        <w:rPr>
          <w:rFonts w:ascii="Times New Roman" w:hAnsi="Times New Roman" w:cs="Times New Roman"/>
          <w:bCs/>
        </w:rPr>
      </w:pPr>
      <w:r w:rsidRPr="007521F2">
        <w:rPr>
          <w:rFonts w:ascii="Times New Roman" w:hAnsi="Times New Roman" w:cs="Times New Roman"/>
          <w:bCs/>
        </w:rPr>
        <w:t>Üniversitenin gelişmeye açık yön olarak tanımlanan alanlarda yaptığı çalışmaların sistematik ve bütüncül olması konusundaki çabalarının henüz yeterli düzeye ulaşmadığı kanaati edinilmiştir. Üst yönetimin kalite güvence sistemi konusundaki bilgi ve farkındalık düzeyinin yüksek olması sevindir</w:t>
      </w:r>
      <w:r w:rsidR="00D05669">
        <w:rPr>
          <w:rFonts w:ascii="Times New Roman" w:hAnsi="Times New Roman" w:cs="Times New Roman"/>
          <w:bCs/>
        </w:rPr>
        <w:t>i</w:t>
      </w:r>
      <w:r w:rsidRPr="007521F2">
        <w:rPr>
          <w:rFonts w:ascii="Times New Roman" w:hAnsi="Times New Roman" w:cs="Times New Roman"/>
          <w:bCs/>
        </w:rPr>
        <w:t xml:space="preserve">cidir. </w:t>
      </w:r>
    </w:p>
    <w:p w:rsidR="00C82730" w:rsidRPr="007521F2" w:rsidRDefault="00C82730" w:rsidP="00A81B17">
      <w:pPr>
        <w:jc w:val="both"/>
        <w:rPr>
          <w:rFonts w:ascii="Times New Roman" w:hAnsi="Times New Roman" w:cs="Times New Roman"/>
          <w:bCs/>
          <w:i/>
        </w:rPr>
      </w:pPr>
      <w:r w:rsidRPr="007521F2">
        <w:rPr>
          <w:rFonts w:ascii="Times New Roman" w:hAnsi="Times New Roman" w:cs="Times New Roman"/>
          <w:bCs/>
          <w:i/>
        </w:rPr>
        <w:t>Bu bakış ve yönetim anlayışının bundan sonraki süreçte üniversitenin tamamını içine alan kalite yaklaşımlarının uygulanmasında ümit verici olduğu düşünülmüştür.</w:t>
      </w:r>
    </w:p>
    <w:sectPr w:rsidR="00C82730" w:rsidRPr="007521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3D2D"/>
    <w:multiLevelType w:val="hybridMultilevel"/>
    <w:tmpl w:val="3DDA67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BE703E9"/>
    <w:multiLevelType w:val="hybridMultilevel"/>
    <w:tmpl w:val="0492A378"/>
    <w:lvl w:ilvl="0" w:tplc="50820C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CF213F7"/>
    <w:multiLevelType w:val="hybridMultilevel"/>
    <w:tmpl w:val="37B6C07C"/>
    <w:lvl w:ilvl="0" w:tplc="9572C6DA">
      <w:start w:val="1"/>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A2"/>
    <w:rsid w:val="0009277E"/>
    <w:rsid w:val="000F2B01"/>
    <w:rsid w:val="001823B5"/>
    <w:rsid w:val="00182FAC"/>
    <w:rsid w:val="00216458"/>
    <w:rsid w:val="0030706A"/>
    <w:rsid w:val="0033699F"/>
    <w:rsid w:val="00421990"/>
    <w:rsid w:val="00526198"/>
    <w:rsid w:val="005A6F08"/>
    <w:rsid w:val="0061147F"/>
    <w:rsid w:val="006D507F"/>
    <w:rsid w:val="007521F2"/>
    <w:rsid w:val="007549CC"/>
    <w:rsid w:val="00755684"/>
    <w:rsid w:val="007D0E79"/>
    <w:rsid w:val="00810A3F"/>
    <w:rsid w:val="00823F54"/>
    <w:rsid w:val="008A24B0"/>
    <w:rsid w:val="008D596C"/>
    <w:rsid w:val="00933A26"/>
    <w:rsid w:val="00974DC2"/>
    <w:rsid w:val="009A4D2E"/>
    <w:rsid w:val="009C6460"/>
    <w:rsid w:val="009E64D2"/>
    <w:rsid w:val="00A07FF9"/>
    <w:rsid w:val="00A50EB0"/>
    <w:rsid w:val="00A81B17"/>
    <w:rsid w:val="00A859C4"/>
    <w:rsid w:val="00AE1B95"/>
    <w:rsid w:val="00C82730"/>
    <w:rsid w:val="00CC63D0"/>
    <w:rsid w:val="00D05669"/>
    <w:rsid w:val="00E21F4A"/>
    <w:rsid w:val="00E67F75"/>
    <w:rsid w:val="00E73F41"/>
    <w:rsid w:val="00EC74A2"/>
    <w:rsid w:val="00F10AEE"/>
    <w:rsid w:val="00F26E39"/>
    <w:rsid w:val="00F51D09"/>
    <w:rsid w:val="00F66CB8"/>
    <w:rsid w:val="00F90784"/>
    <w:rsid w:val="00F93C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81E9"/>
  <w15:chartTrackingRefBased/>
  <w15:docId w15:val="{B324E6CE-90BB-406C-A893-A4DA72D5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3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C7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3432</Words>
  <Characters>19564</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kalite.ogrenci</dc:creator>
  <cp:keywords/>
  <dc:description/>
  <cp:lastModifiedBy>Tülin GIRGIN</cp:lastModifiedBy>
  <cp:revision>3</cp:revision>
  <dcterms:created xsi:type="dcterms:W3CDTF">2023-09-28T11:27:00Z</dcterms:created>
  <dcterms:modified xsi:type="dcterms:W3CDTF">2023-09-28T11:34:00Z</dcterms:modified>
</cp:coreProperties>
</file>